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spacing w:before="17"/>
        <w:ind w:left="0"/>
        <w:jc w:val="both"/>
        <w:rPr>
          <w:rFonts w:ascii="方正黑体_GBK" w:eastAsia="方正黑体_GBK"/>
          <w:sz w:val="32"/>
          <w:szCs w:val="32"/>
        </w:rPr>
      </w:pPr>
      <w:r>
        <w:rPr>
          <w:rFonts w:ascii="仿宋" w:hAnsi="仿宋" w:eastAsia="仿宋"/>
          <w:sz w:val="32"/>
          <w:szCs w:val="32"/>
        </w:rPr>
        <w:drawing>
          <wp:anchor distT="0" distB="0" distL="114300" distR="114300" simplePos="0" relativeHeight="251660288" behindDoc="1" locked="0" layoutInCell="1" allowOverlap="1">
            <wp:simplePos x="0" y="0"/>
            <wp:positionH relativeFrom="column">
              <wp:posOffset>7371080</wp:posOffset>
            </wp:positionH>
            <wp:positionV relativeFrom="paragraph">
              <wp:posOffset>812165</wp:posOffset>
            </wp:positionV>
            <wp:extent cx="1026160" cy="377825"/>
            <wp:effectExtent l="0" t="0" r="2540" b="3175"/>
            <wp:wrapNone/>
            <wp:docPr id="2" name="图片 2" descr="学校盖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校盖章"/>
                    <pic:cNvPicPr>
                      <a:picLocks noChangeAspect="1"/>
                    </pic:cNvPicPr>
                  </pic:nvPicPr>
                  <pic:blipFill>
                    <a:blip r:embed="rId4"/>
                    <a:stretch>
                      <a:fillRect/>
                    </a:stretch>
                  </pic:blipFill>
                  <pic:spPr>
                    <a:xfrm>
                      <a:off x="0" y="0"/>
                      <a:ext cx="1026160" cy="377825"/>
                    </a:xfrm>
                    <a:prstGeom prst="rect">
                      <a:avLst/>
                    </a:prstGeom>
                  </pic:spPr>
                </pic:pic>
              </a:graphicData>
            </a:graphic>
          </wp:anchor>
        </w:drawing>
      </w:r>
      <w:r>
        <w:rPr>
          <w:rFonts w:hint="eastAsia" w:ascii="楷体" w:hAnsi="楷体" w:eastAsia="楷体" w:cs="楷体"/>
          <w:b/>
          <w:bCs/>
          <w:i w:val="0"/>
          <w:caps w:val="0"/>
          <w:color w:val="FF0000"/>
          <w:spacing w:val="0"/>
          <w:kern w:val="0"/>
          <w:sz w:val="32"/>
          <w:szCs w:val="32"/>
          <w:shd w:val="clear" w:color="auto" w:fill="auto"/>
          <w:lang w:val="en-US" w:eastAsia="zh-CN"/>
        </w:rPr>
        <w:t>请扫码获取电子文档：</w:t>
      </w:r>
      <w:r>
        <w:rPr>
          <w:rFonts w:ascii="仿宋" w:hAnsi="仿宋" w:eastAsia="仿宋"/>
          <w:sz w:val="32"/>
          <w:szCs w:val="32"/>
        </w:rPr>
        <w:drawing>
          <wp:anchor distT="0" distB="0" distL="114300" distR="114300" simplePos="0" relativeHeight="251658240" behindDoc="1" locked="0" layoutInCell="1" allowOverlap="1">
            <wp:simplePos x="0" y="0"/>
            <wp:positionH relativeFrom="column">
              <wp:posOffset>4264660</wp:posOffset>
            </wp:positionH>
            <wp:positionV relativeFrom="paragraph">
              <wp:posOffset>352425</wp:posOffset>
            </wp:positionV>
            <wp:extent cx="1011555" cy="372745"/>
            <wp:effectExtent l="0" t="0" r="17145" b="8255"/>
            <wp:wrapNone/>
            <wp:docPr id="1" name="图片 1" descr="企业盖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企业盖章"/>
                    <pic:cNvPicPr>
                      <a:picLocks noChangeAspect="1"/>
                    </pic:cNvPicPr>
                  </pic:nvPicPr>
                  <pic:blipFill>
                    <a:blip r:embed="rId5"/>
                    <a:stretch>
                      <a:fillRect/>
                    </a:stretch>
                  </pic:blipFill>
                  <pic:spPr>
                    <a:xfrm>
                      <a:off x="0" y="0"/>
                      <a:ext cx="1011555" cy="372745"/>
                    </a:xfrm>
                    <a:prstGeom prst="rect">
                      <a:avLst/>
                    </a:prstGeom>
                  </pic:spPr>
                </pic:pic>
              </a:graphicData>
            </a:graphic>
          </wp:anchor>
        </w:drawing>
      </w:r>
      <w:r>
        <w:rPr>
          <w:rFonts w:hint="eastAsia" w:ascii="方正黑体_GBK" w:eastAsia="方正黑体_GBK"/>
          <w:sz w:val="32"/>
          <w:szCs w:val="32"/>
          <w:lang w:val="en-US" w:eastAsia="zh-CN"/>
        </w:rPr>
        <w:t xml:space="preserve">        </w:t>
      </w:r>
      <w:r>
        <w:rPr>
          <w:rFonts w:hint="eastAsia" w:ascii="方正黑体_GBK" w:eastAsia="方正黑体_GBK"/>
          <w:sz w:val="32"/>
          <w:szCs w:val="32"/>
        </w:rPr>
        <w:t>企业新型学徒制培训学徒名册</w:t>
      </w:r>
      <w:bookmarkStart w:id="1" w:name="_GoBack"/>
      <w:bookmarkEnd w:id="1"/>
    </w:p>
    <w:p>
      <w:pPr>
        <w:pStyle w:val="2"/>
        <w:tabs>
          <w:tab w:val="left" w:pos="3645"/>
          <w:tab w:val="left" w:pos="8580"/>
        </w:tabs>
        <w:kinsoku w:val="0"/>
        <w:overflowPunct w:val="0"/>
        <w:spacing w:before="0" w:line="287" w:lineRule="exact"/>
        <w:ind w:left="0"/>
        <w:rPr>
          <w:rFonts w:ascii="仿宋" w:hAnsi="仿宋" w:eastAsia="仿宋"/>
          <w:sz w:val="24"/>
        </w:rPr>
      </w:pPr>
      <w:r>
        <w:rPr>
          <w:rFonts w:hint="eastAsia" w:ascii="仿宋" w:hAnsi="仿宋" w:eastAsia="仿宋"/>
          <w:sz w:val="24"/>
        </w:rPr>
        <w:t>年度：2020年</w:t>
      </w:r>
      <w:r>
        <w:rPr>
          <w:rFonts w:hint="eastAsia" w:ascii="仿宋" w:hAnsi="仿宋" w:eastAsia="仿宋"/>
          <w:sz w:val="24"/>
        </w:rPr>
        <w:tab/>
      </w:r>
      <w:r>
        <w:rPr>
          <w:rFonts w:hint="eastAsia" w:ascii="仿宋" w:hAnsi="仿宋" w:eastAsia="仿宋"/>
          <w:sz w:val="24"/>
        </w:rPr>
        <w:t>企业名称（盖章）：南京康尼机电股份有限公司</w:t>
      </w:r>
      <w:r>
        <w:rPr>
          <w:rFonts w:hint="eastAsia" w:ascii="仿宋" w:hAnsi="仿宋" w:eastAsia="仿宋"/>
          <w:sz w:val="24"/>
        </w:rPr>
        <w:tab/>
      </w:r>
      <w:r>
        <w:rPr>
          <w:rFonts w:hint="eastAsia" w:ascii="仿宋" w:hAnsi="仿宋" w:eastAsia="仿宋"/>
          <w:sz w:val="24"/>
        </w:rPr>
        <w:t xml:space="preserve">     培训机构名称（盖章）：南京技师学院</w:t>
      </w:r>
    </w:p>
    <w:p>
      <w:pPr>
        <w:pStyle w:val="2"/>
        <w:tabs>
          <w:tab w:val="left" w:pos="3645"/>
          <w:tab w:val="left" w:pos="9420"/>
        </w:tabs>
        <w:kinsoku w:val="0"/>
        <w:overflowPunct w:val="0"/>
        <w:spacing w:before="47"/>
        <w:ind w:left="0"/>
        <w:rPr>
          <w:rFonts w:ascii="仿宋" w:hAnsi="仿宋" w:eastAsia="仿宋"/>
          <w:sz w:val="24"/>
        </w:rPr>
      </w:pPr>
      <w:r>
        <w:rPr>
          <w:rFonts w:hint="eastAsia" w:ascii="仿宋" w:hAnsi="仿宋" w:eastAsia="仿宋"/>
          <w:sz w:val="24"/>
        </w:rPr>
        <w:t>填表人：徐康</w:t>
      </w:r>
      <w:r>
        <w:rPr>
          <w:rFonts w:hint="eastAsia" w:ascii="仿宋" w:hAnsi="仿宋" w:eastAsia="仿宋"/>
          <w:sz w:val="24"/>
        </w:rPr>
        <w:tab/>
      </w:r>
      <w:r>
        <w:rPr>
          <w:rFonts w:hint="eastAsia" w:ascii="仿宋" w:hAnsi="仿宋" w:eastAsia="仿宋"/>
          <w:sz w:val="24"/>
        </w:rPr>
        <w:t>联系电话：83497023</w:t>
      </w:r>
      <w:r>
        <w:rPr>
          <w:rFonts w:hint="eastAsia" w:ascii="仿宋" w:hAnsi="仿宋" w:eastAsia="仿宋"/>
          <w:sz w:val="24"/>
        </w:rPr>
        <w:tab/>
      </w:r>
      <w:r>
        <w:rPr>
          <w:rFonts w:hint="eastAsia" w:ascii="仿宋" w:hAnsi="仿宋" w:eastAsia="仿宋"/>
          <w:sz w:val="24"/>
        </w:rPr>
        <w:t>填表日期：</w:t>
      </w:r>
      <w:r>
        <w:rPr>
          <w:rFonts w:ascii="仿宋" w:hAnsi="仿宋" w:eastAsia="仿宋"/>
          <w:sz w:val="24"/>
        </w:rPr>
        <w:t xml:space="preserve"> </w:t>
      </w:r>
    </w:p>
    <w:tbl>
      <w:tblPr>
        <w:tblStyle w:val="7"/>
        <w:tblW w:w="14760" w:type="dxa"/>
        <w:jc w:val="center"/>
        <w:tblInd w:w="0" w:type="dxa"/>
        <w:tblLayout w:type="fixed"/>
        <w:tblCellMar>
          <w:top w:w="0" w:type="dxa"/>
          <w:left w:w="108" w:type="dxa"/>
          <w:bottom w:w="0" w:type="dxa"/>
          <w:right w:w="108" w:type="dxa"/>
        </w:tblCellMar>
      </w:tblPr>
      <w:tblGrid>
        <w:gridCol w:w="585"/>
        <w:gridCol w:w="993"/>
        <w:gridCol w:w="992"/>
        <w:gridCol w:w="850"/>
        <w:gridCol w:w="709"/>
        <w:gridCol w:w="709"/>
        <w:gridCol w:w="2353"/>
        <w:gridCol w:w="1432"/>
        <w:gridCol w:w="1559"/>
        <w:gridCol w:w="1276"/>
        <w:gridCol w:w="850"/>
        <w:gridCol w:w="993"/>
        <w:gridCol w:w="1459"/>
      </w:tblGrid>
      <w:tr>
        <w:tblPrEx>
          <w:tblLayout w:type="fixed"/>
          <w:tblCellMar>
            <w:top w:w="0" w:type="dxa"/>
            <w:left w:w="108" w:type="dxa"/>
            <w:bottom w:w="0" w:type="dxa"/>
            <w:right w:w="108" w:type="dxa"/>
          </w:tblCellMar>
        </w:tblPrEx>
        <w:trPr>
          <w:trHeight w:val="454" w:hRule="exact"/>
          <w:jc w:val="center"/>
        </w:trPr>
        <w:tc>
          <w:tcPr>
            <w:tcW w:w="585" w:type="dxa"/>
            <w:vMerge w:val="restart"/>
            <w:tcBorders>
              <w:top w:val="single" w:color="000000" w:sz="6" w:space="0"/>
              <w:left w:val="single" w:color="000000" w:sz="6" w:space="0"/>
              <w:bottom w:val="single" w:color="000000" w:sz="2" w:space="0"/>
              <w:right w:val="single" w:color="000000" w:sz="2" w:space="0"/>
            </w:tcBorders>
            <w:vAlign w:val="center"/>
          </w:tcPr>
          <w:p>
            <w:pPr>
              <w:pStyle w:val="8"/>
              <w:kinsoku w:val="0"/>
              <w:overflowPunct w:val="0"/>
              <w:spacing w:line="240" w:lineRule="exact"/>
              <w:jc w:val="center"/>
              <w:rPr>
                <w:rFonts w:ascii="仿宋" w:hAnsi="仿宋" w:eastAsia="仿宋"/>
              </w:rPr>
            </w:pPr>
            <w:bookmarkStart w:id="0" w:name="OLE_LINK1"/>
            <w:r>
              <w:rPr>
                <w:rFonts w:hint="eastAsia" w:ascii="仿宋" w:hAnsi="仿宋" w:eastAsia="仿宋"/>
                <w:w w:val="105"/>
              </w:rPr>
              <w:t>序号</w:t>
            </w:r>
          </w:p>
        </w:tc>
        <w:tc>
          <w:tcPr>
            <w:tcW w:w="993" w:type="dxa"/>
            <w:vMerge w:val="restart"/>
            <w:tcBorders>
              <w:top w:val="single" w:color="000000" w:sz="6" w:space="0"/>
              <w:left w:val="single" w:color="000000" w:sz="2" w:space="0"/>
              <w:bottom w:val="single" w:color="000000" w:sz="2" w:space="0"/>
              <w:right w:val="single" w:color="000000" w:sz="2" w:space="0"/>
            </w:tcBorders>
            <w:vAlign w:val="center"/>
          </w:tcPr>
          <w:p>
            <w:pPr>
              <w:pStyle w:val="8"/>
              <w:kinsoku w:val="0"/>
              <w:overflowPunct w:val="0"/>
              <w:spacing w:line="240" w:lineRule="exact"/>
              <w:jc w:val="center"/>
              <w:rPr>
                <w:rFonts w:ascii="仿宋" w:hAnsi="仿宋" w:eastAsia="仿宋"/>
                <w:w w:val="105"/>
              </w:rPr>
            </w:pPr>
            <w:r>
              <w:rPr>
                <w:rFonts w:hint="eastAsia" w:ascii="仿宋" w:hAnsi="仿宋" w:eastAsia="仿宋"/>
                <w:w w:val="105"/>
              </w:rPr>
              <w:t>姓名</w:t>
            </w:r>
          </w:p>
        </w:tc>
        <w:tc>
          <w:tcPr>
            <w:tcW w:w="992" w:type="dxa"/>
            <w:vMerge w:val="restart"/>
            <w:tcBorders>
              <w:top w:val="single" w:color="000000" w:sz="6" w:space="0"/>
              <w:left w:val="single" w:color="000000" w:sz="2" w:space="0"/>
              <w:bottom w:val="single" w:color="000000" w:sz="2" w:space="0"/>
              <w:right w:val="single" w:color="000000" w:sz="2" w:space="0"/>
            </w:tcBorders>
            <w:vAlign w:val="center"/>
          </w:tcPr>
          <w:p>
            <w:pPr>
              <w:pStyle w:val="8"/>
              <w:kinsoku w:val="0"/>
              <w:overflowPunct w:val="0"/>
              <w:spacing w:line="240" w:lineRule="exact"/>
              <w:jc w:val="center"/>
              <w:rPr>
                <w:rFonts w:ascii="仿宋" w:hAnsi="仿宋" w:eastAsia="仿宋"/>
                <w:w w:val="105"/>
              </w:rPr>
            </w:pPr>
            <w:r>
              <w:rPr>
                <w:rFonts w:hint="eastAsia" w:ascii="仿宋" w:hAnsi="仿宋" w:eastAsia="仿宋"/>
                <w:w w:val="105"/>
                <w:sz w:val="21"/>
                <w:szCs w:val="21"/>
              </w:rPr>
              <w:t>学徒类型（“新招用”或“</w:t>
            </w:r>
            <w:r>
              <w:rPr>
                <w:rFonts w:hint="eastAsia" w:ascii="仿宋" w:hAnsi="仿宋" w:eastAsia="仿宋"/>
                <w:w w:val="105"/>
              </w:rPr>
              <w:t>转岗”）</w:t>
            </w:r>
          </w:p>
        </w:tc>
        <w:tc>
          <w:tcPr>
            <w:tcW w:w="850" w:type="dxa"/>
            <w:vMerge w:val="restart"/>
            <w:tcBorders>
              <w:top w:val="single" w:color="000000" w:sz="6" w:space="0"/>
              <w:left w:val="single" w:color="000000" w:sz="2" w:space="0"/>
              <w:bottom w:val="single" w:color="000000" w:sz="2" w:space="0"/>
              <w:right w:val="single" w:color="000000" w:sz="2" w:space="0"/>
            </w:tcBorders>
            <w:vAlign w:val="center"/>
          </w:tcPr>
          <w:p>
            <w:pPr>
              <w:pStyle w:val="8"/>
              <w:kinsoku w:val="0"/>
              <w:overflowPunct w:val="0"/>
              <w:spacing w:line="240" w:lineRule="exact"/>
              <w:jc w:val="center"/>
              <w:rPr>
                <w:rFonts w:ascii="仿宋" w:hAnsi="仿宋" w:eastAsia="仿宋"/>
                <w:w w:val="105"/>
              </w:rPr>
            </w:pPr>
            <w:r>
              <w:rPr>
                <w:rFonts w:hint="eastAsia" w:ascii="仿宋" w:hAnsi="仿宋" w:eastAsia="仿宋"/>
                <w:w w:val="105"/>
              </w:rPr>
              <w:t>性别</w:t>
            </w:r>
          </w:p>
        </w:tc>
        <w:tc>
          <w:tcPr>
            <w:tcW w:w="709" w:type="dxa"/>
            <w:vMerge w:val="restart"/>
            <w:tcBorders>
              <w:top w:val="single" w:color="000000" w:sz="6" w:space="0"/>
              <w:left w:val="single" w:color="000000" w:sz="2" w:space="0"/>
              <w:bottom w:val="single" w:color="000000" w:sz="2" w:space="0"/>
              <w:right w:val="single" w:color="000000" w:sz="2" w:space="0"/>
            </w:tcBorders>
            <w:vAlign w:val="center"/>
          </w:tcPr>
          <w:p>
            <w:pPr>
              <w:pStyle w:val="8"/>
              <w:kinsoku w:val="0"/>
              <w:overflowPunct w:val="0"/>
              <w:spacing w:line="240" w:lineRule="exact"/>
              <w:jc w:val="center"/>
              <w:rPr>
                <w:rFonts w:ascii="仿宋" w:hAnsi="仿宋" w:eastAsia="仿宋"/>
                <w:w w:val="105"/>
              </w:rPr>
            </w:pPr>
            <w:r>
              <w:rPr>
                <w:rFonts w:hint="eastAsia" w:ascii="仿宋" w:hAnsi="仿宋" w:eastAsia="仿宋"/>
                <w:w w:val="105"/>
              </w:rPr>
              <w:t>年龄</w:t>
            </w:r>
          </w:p>
        </w:tc>
        <w:tc>
          <w:tcPr>
            <w:tcW w:w="709" w:type="dxa"/>
            <w:vMerge w:val="restart"/>
            <w:tcBorders>
              <w:top w:val="single" w:color="000000" w:sz="6" w:space="0"/>
              <w:left w:val="single" w:color="000000" w:sz="2" w:space="0"/>
              <w:bottom w:val="single" w:color="000000" w:sz="2" w:space="0"/>
              <w:right w:val="single" w:color="000000" w:sz="2" w:space="0"/>
            </w:tcBorders>
            <w:vAlign w:val="center"/>
          </w:tcPr>
          <w:p>
            <w:pPr>
              <w:pStyle w:val="8"/>
              <w:kinsoku w:val="0"/>
              <w:overflowPunct w:val="0"/>
              <w:spacing w:line="240" w:lineRule="exact"/>
              <w:jc w:val="center"/>
              <w:rPr>
                <w:rFonts w:ascii="仿宋" w:hAnsi="仿宋" w:eastAsia="仿宋"/>
                <w:w w:val="105"/>
              </w:rPr>
            </w:pPr>
            <w:r>
              <w:rPr>
                <w:rFonts w:hint="eastAsia" w:ascii="仿宋" w:hAnsi="仿宋" w:eastAsia="仿宋"/>
                <w:w w:val="105"/>
              </w:rPr>
              <w:t>学历</w:t>
            </w:r>
          </w:p>
        </w:tc>
        <w:tc>
          <w:tcPr>
            <w:tcW w:w="2353" w:type="dxa"/>
            <w:vMerge w:val="restart"/>
            <w:tcBorders>
              <w:top w:val="single" w:color="000000" w:sz="6" w:space="0"/>
              <w:left w:val="single" w:color="000000" w:sz="2" w:space="0"/>
              <w:bottom w:val="single" w:color="000000" w:sz="2" w:space="0"/>
              <w:right w:val="single" w:color="000000" w:sz="2" w:space="0"/>
            </w:tcBorders>
            <w:vAlign w:val="center"/>
          </w:tcPr>
          <w:p>
            <w:pPr>
              <w:pStyle w:val="8"/>
              <w:kinsoku w:val="0"/>
              <w:overflowPunct w:val="0"/>
              <w:spacing w:line="240" w:lineRule="exact"/>
              <w:jc w:val="center"/>
              <w:rPr>
                <w:rFonts w:ascii="仿宋" w:hAnsi="仿宋" w:eastAsia="仿宋"/>
                <w:w w:val="105"/>
              </w:rPr>
            </w:pPr>
            <w:r>
              <w:rPr>
                <w:rFonts w:hint="eastAsia" w:ascii="仿宋" w:hAnsi="仿宋" w:eastAsia="仿宋"/>
                <w:w w:val="105"/>
              </w:rPr>
              <w:t>身份证号</w:t>
            </w:r>
          </w:p>
        </w:tc>
        <w:tc>
          <w:tcPr>
            <w:tcW w:w="2991" w:type="dxa"/>
            <w:gridSpan w:val="2"/>
            <w:tcBorders>
              <w:top w:val="single" w:color="000000" w:sz="6" w:space="0"/>
              <w:left w:val="single" w:color="000000" w:sz="2" w:space="0"/>
              <w:bottom w:val="single" w:color="000000" w:sz="2" w:space="0"/>
              <w:right w:val="single" w:color="000000" w:sz="2" w:space="0"/>
            </w:tcBorders>
            <w:vAlign w:val="center"/>
          </w:tcPr>
          <w:p>
            <w:pPr>
              <w:pStyle w:val="8"/>
              <w:kinsoku w:val="0"/>
              <w:overflowPunct w:val="0"/>
              <w:spacing w:line="240" w:lineRule="exact"/>
              <w:jc w:val="center"/>
              <w:rPr>
                <w:rFonts w:ascii="仿宋" w:hAnsi="仿宋" w:eastAsia="仿宋"/>
                <w:w w:val="105"/>
              </w:rPr>
            </w:pPr>
            <w:r>
              <w:rPr>
                <w:rFonts w:hint="eastAsia" w:ascii="仿宋" w:hAnsi="仿宋" w:eastAsia="仿宋"/>
                <w:w w:val="105"/>
              </w:rPr>
              <w:t>已取得职业资格证书</w:t>
            </w:r>
          </w:p>
        </w:tc>
        <w:tc>
          <w:tcPr>
            <w:tcW w:w="1276" w:type="dxa"/>
            <w:vMerge w:val="restart"/>
            <w:tcBorders>
              <w:top w:val="single" w:color="000000" w:sz="6" w:space="0"/>
              <w:left w:val="single" w:color="000000" w:sz="2" w:space="0"/>
              <w:bottom w:val="single" w:color="000000" w:sz="2" w:space="0"/>
              <w:right w:val="single" w:color="000000" w:sz="2" w:space="0"/>
            </w:tcBorders>
            <w:vAlign w:val="center"/>
          </w:tcPr>
          <w:p>
            <w:pPr>
              <w:pStyle w:val="8"/>
              <w:kinsoku w:val="0"/>
              <w:overflowPunct w:val="0"/>
              <w:spacing w:line="240" w:lineRule="exact"/>
              <w:rPr>
                <w:rFonts w:ascii="仿宋" w:hAnsi="仿宋" w:eastAsia="仿宋"/>
                <w:w w:val="105"/>
              </w:rPr>
            </w:pPr>
            <w:r>
              <w:rPr>
                <w:rFonts w:hint="eastAsia" w:ascii="仿宋" w:hAnsi="仿宋" w:eastAsia="仿宋"/>
                <w:w w:val="105"/>
              </w:rPr>
              <w:t>培训职业</w:t>
            </w:r>
          </w:p>
          <w:p>
            <w:pPr>
              <w:pStyle w:val="8"/>
              <w:kinsoku w:val="0"/>
              <w:overflowPunct w:val="0"/>
              <w:spacing w:line="240" w:lineRule="exact"/>
              <w:jc w:val="center"/>
              <w:rPr>
                <w:rFonts w:ascii="仿宋" w:hAnsi="仿宋" w:eastAsia="仿宋"/>
                <w:w w:val="105"/>
              </w:rPr>
            </w:pPr>
            <w:r>
              <w:rPr>
                <w:rFonts w:hint="eastAsia" w:ascii="仿宋" w:hAnsi="仿宋" w:eastAsia="仿宋"/>
                <w:w w:val="105"/>
              </w:rPr>
              <w:t>（工种）</w:t>
            </w:r>
          </w:p>
        </w:tc>
        <w:tc>
          <w:tcPr>
            <w:tcW w:w="850" w:type="dxa"/>
            <w:vMerge w:val="restart"/>
            <w:tcBorders>
              <w:top w:val="single" w:color="000000" w:sz="6" w:space="0"/>
              <w:left w:val="single" w:color="000000" w:sz="2" w:space="0"/>
              <w:bottom w:val="single" w:color="000000" w:sz="2" w:space="0"/>
              <w:right w:val="single" w:color="000000" w:sz="2" w:space="0"/>
            </w:tcBorders>
            <w:vAlign w:val="center"/>
          </w:tcPr>
          <w:p>
            <w:pPr>
              <w:pStyle w:val="8"/>
              <w:kinsoku w:val="0"/>
              <w:overflowPunct w:val="0"/>
              <w:spacing w:line="240" w:lineRule="exact"/>
              <w:jc w:val="center"/>
              <w:rPr>
                <w:rFonts w:ascii="仿宋" w:hAnsi="仿宋" w:eastAsia="仿宋"/>
                <w:w w:val="105"/>
              </w:rPr>
            </w:pPr>
            <w:r>
              <w:rPr>
                <w:rFonts w:hint="eastAsia" w:ascii="仿宋" w:hAnsi="仿宋" w:eastAsia="仿宋"/>
                <w:w w:val="105"/>
              </w:rPr>
              <w:t>培训等级</w:t>
            </w:r>
          </w:p>
        </w:tc>
        <w:tc>
          <w:tcPr>
            <w:tcW w:w="993" w:type="dxa"/>
            <w:vMerge w:val="restart"/>
            <w:tcBorders>
              <w:top w:val="single" w:color="000000" w:sz="6" w:space="0"/>
              <w:left w:val="single" w:color="000000" w:sz="2" w:space="0"/>
              <w:bottom w:val="single" w:color="000000" w:sz="2" w:space="0"/>
              <w:right w:val="single" w:color="000000" w:sz="2" w:space="0"/>
            </w:tcBorders>
            <w:vAlign w:val="center"/>
          </w:tcPr>
          <w:p>
            <w:pPr>
              <w:pStyle w:val="8"/>
              <w:kinsoku w:val="0"/>
              <w:overflowPunct w:val="0"/>
              <w:spacing w:line="240" w:lineRule="exact"/>
              <w:jc w:val="center"/>
              <w:rPr>
                <w:rFonts w:ascii="仿宋" w:hAnsi="仿宋" w:eastAsia="仿宋"/>
                <w:w w:val="105"/>
              </w:rPr>
            </w:pPr>
            <w:r>
              <w:rPr>
                <w:rFonts w:hint="eastAsia" w:ascii="仿宋" w:hAnsi="仿宋" w:eastAsia="仿宋"/>
                <w:w w:val="105"/>
              </w:rPr>
              <w:t>培训期限</w:t>
            </w:r>
          </w:p>
        </w:tc>
        <w:tc>
          <w:tcPr>
            <w:tcW w:w="1459" w:type="dxa"/>
            <w:vMerge w:val="restart"/>
            <w:tcBorders>
              <w:top w:val="single" w:color="000000" w:sz="6" w:space="0"/>
              <w:left w:val="single" w:color="000000" w:sz="2" w:space="0"/>
              <w:right w:val="single" w:color="000000" w:sz="6" w:space="0"/>
            </w:tcBorders>
          </w:tcPr>
          <w:p>
            <w:pPr>
              <w:pStyle w:val="8"/>
              <w:kinsoku w:val="0"/>
              <w:overflowPunct w:val="0"/>
              <w:spacing w:line="240" w:lineRule="exact"/>
              <w:jc w:val="center"/>
              <w:rPr>
                <w:rFonts w:ascii="仿宋" w:hAnsi="仿宋" w:eastAsia="仿宋"/>
                <w:w w:val="105"/>
              </w:rPr>
            </w:pPr>
            <w:r>
              <w:rPr>
                <w:rFonts w:hint="eastAsia" w:ascii="仿宋" w:hAnsi="仿宋" w:eastAsia="仿宋"/>
                <w:w w:val="105"/>
              </w:rPr>
              <w:t>在本单位参加养老保险时间</w:t>
            </w:r>
          </w:p>
        </w:tc>
      </w:tr>
      <w:tr>
        <w:tblPrEx>
          <w:tblLayout w:type="fixed"/>
          <w:tblCellMar>
            <w:top w:w="0" w:type="dxa"/>
            <w:left w:w="108" w:type="dxa"/>
            <w:bottom w:w="0" w:type="dxa"/>
            <w:right w:w="108" w:type="dxa"/>
          </w:tblCellMar>
        </w:tblPrEx>
        <w:trPr>
          <w:trHeight w:val="454" w:hRule="exact"/>
          <w:jc w:val="center"/>
        </w:trPr>
        <w:tc>
          <w:tcPr>
            <w:tcW w:w="585" w:type="dxa"/>
            <w:vMerge w:val="continue"/>
            <w:tcBorders>
              <w:top w:val="single" w:color="000000" w:sz="6" w:space="0"/>
              <w:left w:val="single" w:color="000000" w:sz="6" w:space="0"/>
              <w:bottom w:val="single" w:color="000000" w:sz="2" w:space="0"/>
              <w:right w:val="single" w:color="000000" w:sz="2" w:space="0"/>
            </w:tcBorders>
            <w:vAlign w:val="center"/>
          </w:tcPr>
          <w:p>
            <w:pPr>
              <w:pStyle w:val="8"/>
              <w:kinsoku w:val="0"/>
              <w:overflowPunct w:val="0"/>
              <w:ind w:left="210"/>
              <w:jc w:val="center"/>
              <w:rPr>
                <w:rFonts w:ascii="仿宋" w:hAnsi="仿宋" w:eastAsia="仿宋"/>
              </w:rPr>
            </w:pPr>
          </w:p>
        </w:tc>
        <w:tc>
          <w:tcPr>
            <w:tcW w:w="993" w:type="dxa"/>
            <w:vMerge w:val="continue"/>
            <w:tcBorders>
              <w:top w:val="single" w:color="000000" w:sz="6" w:space="0"/>
              <w:left w:val="single" w:color="000000" w:sz="2" w:space="0"/>
              <w:bottom w:val="single" w:color="000000" w:sz="2" w:space="0"/>
              <w:right w:val="single" w:color="000000" w:sz="2" w:space="0"/>
            </w:tcBorders>
            <w:vAlign w:val="center"/>
          </w:tcPr>
          <w:p>
            <w:pPr>
              <w:pStyle w:val="8"/>
              <w:kinsoku w:val="0"/>
              <w:overflowPunct w:val="0"/>
              <w:ind w:left="210"/>
              <w:jc w:val="center"/>
              <w:rPr>
                <w:rFonts w:ascii="仿宋" w:hAnsi="仿宋" w:eastAsia="仿宋"/>
              </w:rPr>
            </w:pPr>
          </w:p>
        </w:tc>
        <w:tc>
          <w:tcPr>
            <w:tcW w:w="992" w:type="dxa"/>
            <w:vMerge w:val="continue"/>
            <w:tcBorders>
              <w:top w:val="single" w:color="000000" w:sz="6" w:space="0"/>
              <w:left w:val="single" w:color="000000" w:sz="2" w:space="0"/>
              <w:bottom w:val="single" w:color="000000" w:sz="2" w:space="0"/>
              <w:right w:val="single" w:color="000000" w:sz="2" w:space="0"/>
            </w:tcBorders>
            <w:vAlign w:val="center"/>
          </w:tcPr>
          <w:p>
            <w:pPr>
              <w:pStyle w:val="8"/>
              <w:kinsoku w:val="0"/>
              <w:overflowPunct w:val="0"/>
              <w:ind w:left="210"/>
              <w:jc w:val="center"/>
              <w:rPr>
                <w:rFonts w:ascii="仿宋" w:hAnsi="仿宋" w:eastAsia="仿宋"/>
              </w:rPr>
            </w:pPr>
          </w:p>
        </w:tc>
        <w:tc>
          <w:tcPr>
            <w:tcW w:w="850" w:type="dxa"/>
            <w:vMerge w:val="continue"/>
            <w:tcBorders>
              <w:top w:val="single" w:color="000000" w:sz="6" w:space="0"/>
              <w:left w:val="single" w:color="000000" w:sz="2" w:space="0"/>
              <w:bottom w:val="single" w:color="000000" w:sz="2" w:space="0"/>
              <w:right w:val="single" w:color="000000" w:sz="2" w:space="0"/>
            </w:tcBorders>
            <w:vAlign w:val="center"/>
          </w:tcPr>
          <w:p>
            <w:pPr>
              <w:pStyle w:val="8"/>
              <w:kinsoku w:val="0"/>
              <w:overflowPunct w:val="0"/>
              <w:ind w:left="210"/>
              <w:jc w:val="center"/>
              <w:rPr>
                <w:rFonts w:ascii="仿宋" w:hAnsi="仿宋" w:eastAsia="仿宋"/>
              </w:rPr>
            </w:pPr>
          </w:p>
        </w:tc>
        <w:tc>
          <w:tcPr>
            <w:tcW w:w="709" w:type="dxa"/>
            <w:vMerge w:val="continue"/>
            <w:tcBorders>
              <w:top w:val="single" w:color="000000" w:sz="6" w:space="0"/>
              <w:left w:val="single" w:color="000000" w:sz="2" w:space="0"/>
              <w:bottom w:val="single" w:color="000000" w:sz="2" w:space="0"/>
              <w:right w:val="single" w:color="000000" w:sz="2" w:space="0"/>
            </w:tcBorders>
            <w:vAlign w:val="center"/>
          </w:tcPr>
          <w:p>
            <w:pPr>
              <w:pStyle w:val="8"/>
              <w:kinsoku w:val="0"/>
              <w:overflowPunct w:val="0"/>
              <w:ind w:left="210"/>
              <w:jc w:val="center"/>
              <w:rPr>
                <w:rFonts w:ascii="仿宋" w:hAnsi="仿宋" w:eastAsia="仿宋"/>
              </w:rPr>
            </w:pPr>
          </w:p>
        </w:tc>
        <w:tc>
          <w:tcPr>
            <w:tcW w:w="709" w:type="dxa"/>
            <w:vMerge w:val="continue"/>
            <w:tcBorders>
              <w:top w:val="single" w:color="000000" w:sz="6" w:space="0"/>
              <w:left w:val="single" w:color="000000" w:sz="2" w:space="0"/>
              <w:bottom w:val="single" w:color="000000" w:sz="2" w:space="0"/>
              <w:right w:val="single" w:color="000000" w:sz="2" w:space="0"/>
            </w:tcBorders>
            <w:vAlign w:val="center"/>
          </w:tcPr>
          <w:p>
            <w:pPr>
              <w:pStyle w:val="8"/>
              <w:kinsoku w:val="0"/>
              <w:overflowPunct w:val="0"/>
              <w:ind w:left="210"/>
              <w:jc w:val="center"/>
              <w:rPr>
                <w:rFonts w:ascii="仿宋" w:hAnsi="仿宋" w:eastAsia="仿宋"/>
              </w:rPr>
            </w:pPr>
          </w:p>
        </w:tc>
        <w:tc>
          <w:tcPr>
            <w:tcW w:w="2353" w:type="dxa"/>
            <w:vMerge w:val="continue"/>
            <w:tcBorders>
              <w:top w:val="single" w:color="000000" w:sz="6" w:space="0"/>
              <w:left w:val="single" w:color="000000" w:sz="2" w:space="0"/>
              <w:bottom w:val="single" w:color="000000" w:sz="2" w:space="0"/>
              <w:right w:val="single" w:color="000000" w:sz="2" w:space="0"/>
            </w:tcBorders>
            <w:vAlign w:val="center"/>
          </w:tcPr>
          <w:p>
            <w:pPr>
              <w:pStyle w:val="8"/>
              <w:kinsoku w:val="0"/>
              <w:overflowPunct w:val="0"/>
              <w:ind w:left="210"/>
              <w:jc w:val="center"/>
              <w:rPr>
                <w:rFonts w:ascii="仿宋" w:hAnsi="仿宋" w:eastAsia="仿宋"/>
              </w:rPr>
            </w:pPr>
          </w:p>
        </w:tc>
        <w:tc>
          <w:tcPr>
            <w:tcW w:w="1432" w:type="dxa"/>
            <w:tcBorders>
              <w:top w:val="single" w:color="000000" w:sz="2" w:space="0"/>
              <w:left w:val="single" w:color="000000" w:sz="2" w:space="0"/>
              <w:bottom w:val="single" w:color="000000" w:sz="2" w:space="0"/>
              <w:right w:val="single" w:color="000000" w:sz="2" w:space="0"/>
            </w:tcBorders>
            <w:vAlign w:val="center"/>
          </w:tcPr>
          <w:p>
            <w:pPr>
              <w:pStyle w:val="8"/>
              <w:kinsoku w:val="0"/>
              <w:overflowPunct w:val="0"/>
              <w:jc w:val="center"/>
              <w:rPr>
                <w:rFonts w:ascii="仿宋" w:hAnsi="仿宋" w:eastAsia="仿宋"/>
                <w:w w:val="105"/>
              </w:rPr>
            </w:pPr>
            <w:r>
              <w:rPr>
                <w:rFonts w:hint="eastAsia" w:ascii="仿宋" w:hAnsi="仿宋" w:eastAsia="仿宋"/>
                <w:w w:val="105"/>
              </w:rPr>
              <w:t>工种</w:t>
            </w:r>
          </w:p>
        </w:tc>
        <w:tc>
          <w:tcPr>
            <w:tcW w:w="1559" w:type="dxa"/>
            <w:tcBorders>
              <w:top w:val="single" w:color="000000" w:sz="2" w:space="0"/>
              <w:left w:val="single" w:color="000000" w:sz="2" w:space="0"/>
              <w:bottom w:val="single" w:color="000000" w:sz="2" w:space="0"/>
              <w:right w:val="single" w:color="000000" w:sz="2" w:space="0"/>
            </w:tcBorders>
            <w:vAlign w:val="center"/>
          </w:tcPr>
          <w:p>
            <w:pPr>
              <w:pStyle w:val="8"/>
              <w:kinsoku w:val="0"/>
              <w:overflowPunct w:val="0"/>
              <w:jc w:val="center"/>
              <w:rPr>
                <w:rFonts w:ascii="仿宋" w:hAnsi="仿宋" w:eastAsia="仿宋"/>
                <w:w w:val="105"/>
              </w:rPr>
            </w:pPr>
            <w:r>
              <w:rPr>
                <w:rFonts w:hint="eastAsia" w:ascii="仿宋" w:hAnsi="仿宋" w:eastAsia="仿宋"/>
                <w:w w:val="105"/>
              </w:rPr>
              <w:t>等级</w:t>
            </w:r>
          </w:p>
        </w:tc>
        <w:tc>
          <w:tcPr>
            <w:tcW w:w="1276" w:type="dxa"/>
            <w:vMerge w:val="continue"/>
            <w:tcBorders>
              <w:top w:val="single" w:color="000000" w:sz="6" w:space="0"/>
              <w:left w:val="single" w:color="000000" w:sz="2" w:space="0"/>
              <w:bottom w:val="single" w:color="000000" w:sz="2" w:space="0"/>
              <w:right w:val="single" w:color="000000" w:sz="2" w:space="0"/>
            </w:tcBorders>
            <w:vAlign w:val="center"/>
          </w:tcPr>
          <w:p>
            <w:pPr>
              <w:pStyle w:val="8"/>
              <w:kinsoku w:val="0"/>
              <w:overflowPunct w:val="0"/>
              <w:jc w:val="center"/>
              <w:rPr>
                <w:rFonts w:ascii="仿宋" w:hAnsi="仿宋" w:eastAsia="仿宋"/>
              </w:rPr>
            </w:pPr>
          </w:p>
        </w:tc>
        <w:tc>
          <w:tcPr>
            <w:tcW w:w="850" w:type="dxa"/>
            <w:vMerge w:val="continue"/>
            <w:tcBorders>
              <w:top w:val="single" w:color="000000" w:sz="6" w:space="0"/>
              <w:left w:val="single" w:color="000000" w:sz="2" w:space="0"/>
              <w:bottom w:val="single" w:color="000000" w:sz="2" w:space="0"/>
              <w:right w:val="single" w:color="000000" w:sz="2" w:space="0"/>
            </w:tcBorders>
            <w:vAlign w:val="center"/>
          </w:tcPr>
          <w:p>
            <w:pPr>
              <w:pStyle w:val="8"/>
              <w:kinsoku w:val="0"/>
              <w:overflowPunct w:val="0"/>
              <w:jc w:val="center"/>
              <w:rPr>
                <w:rFonts w:ascii="仿宋" w:hAnsi="仿宋" w:eastAsia="仿宋"/>
              </w:rPr>
            </w:pPr>
          </w:p>
        </w:tc>
        <w:tc>
          <w:tcPr>
            <w:tcW w:w="993" w:type="dxa"/>
            <w:vMerge w:val="continue"/>
            <w:tcBorders>
              <w:top w:val="single" w:color="000000" w:sz="6" w:space="0"/>
              <w:left w:val="single" w:color="000000" w:sz="2" w:space="0"/>
              <w:bottom w:val="single" w:color="000000" w:sz="2" w:space="0"/>
              <w:right w:val="single" w:color="000000" w:sz="2" w:space="0"/>
            </w:tcBorders>
            <w:vAlign w:val="center"/>
          </w:tcPr>
          <w:p>
            <w:pPr>
              <w:pStyle w:val="8"/>
              <w:kinsoku w:val="0"/>
              <w:overflowPunct w:val="0"/>
              <w:jc w:val="center"/>
              <w:rPr>
                <w:rFonts w:ascii="仿宋" w:hAnsi="仿宋" w:eastAsia="仿宋"/>
              </w:rPr>
            </w:pPr>
          </w:p>
        </w:tc>
        <w:tc>
          <w:tcPr>
            <w:tcW w:w="1459" w:type="dxa"/>
            <w:vMerge w:val="continue"/>
            <w:tcBorders>
              <w:left w:val="single" w:color="000000" w:sz="2" w:space="0"/>
              <w:bottom w:val="single" w:color="000000" w:sz="2" w:space="0"/>
              <w:right w:val="single" w:color="000000" w:sz="6" w:space="0"/>
            </w:tcBorders>
          </w:tcPr>
          <w:p>
            <w:pPr>
              <w:pStyle w:val="8"/>
              <w:kinsoku w:val="0"/>
              <w:overflowPunct w:val="0"/>
              <w:jc w:val="center"/>
              <w:rPr>
                <w:rFonts w:ascii="仿宋" w:hAnsi="仿宋" w:eastAsia="仿宋"/>
              </w:rPr>
            </w:pPr>
          </w:p>
        </w:tc>
      </w:tr>
      <w:tr>
        <w:tblPrEx>
          <w:tblLayout w:type="fixed"/>
          <w:tblCellMar>
            <w:top w:w="0" w:type="dxa"/>
            <w:left w:w="108" w:type="dxa"/>
            <w:bottom w:w="0" w:type="dxa"/>
            <w:right w:w="108" w:type="dxa"/>
          </w:tblCellMar>
        </w:tblPrEx>
        <w:trPr>
          <w:trHeight w:val="454" w:hRule="exact"/>
          <w:jc w:val="center"/>
        </w:trPr>
        <w:tc>
          <w:tcPr>
            <w:tcW w:w="585" w:type="dxa"/>
            <w:tcBorders>
              <w:top w:val="single" w:color="000000" w:sz="2" w:space="0"/>
              <w:left w:val="single" w:color="000000" w:sz="6" w:space="0"/>
              <w:bottom w:val="single" w:color="000000" w:sz="2" w:space="0"/>
              <w:right w:val="single" w:color="000000" w:sz="2" w:space="0"/>
            </w:tcBorders>
            <w:vAlign w:val="center"/>
          </w:tcPr>
          <w:p>
            <w:pPr>
              <w:pStyle w:val="8"/>
              <w:kinsoku w:val="0"/>
              <w:overflowPunct w:val="0"/>
              <w:ind w:right="6"/>
              <w:jc w:val="center"/>
              <w:rPr>
                <w:rFonts w:ascii="仿宋" w:hAnsi="仿宋" w:eastAsia="仿宋"/>
              </w:rPr>
            </w:pPr>
            <w:r>
              <w:rPr>
                <w:rFonts w:ascii="仿宋" w:hAnsi="仿宋" w:eastAsia="仿宋"/>
                <w:w w:val="103"/>
              </w:rPr>
              <w:t>1</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99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转岗</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男</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35</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专科</w:t>
            </w:r>
          </w:p>
        </w:tc>
        <w:tc>
          <w:tcPr>
            <w:tcW w:w="235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143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276"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电工</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中级</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1年</w:t>
            </w:r>
          </w:p>
        </w:tc>
        <w:tc>
          <w:tcPr>
            <w:tcW w:w="1459" w:type="dxa"/>
            <w:tcBorders>
              <w:top w:val="single" w:color="000000" w:sz="2" w:space="0"/>
              <w:left w:val="single" w:color="000000" w:sz="2" w:space="0"/>
              <w:bottom w:val="single" w:color="000000" w:sz="2" w:space="0"/>
              <w:right w:val="single" w:color="000000" w:sz="6" w:space="0"/>
            </w:tcBorders>
            <w:vAlign w:val="center"/>
          </w:tcPr>
          <w:p>
            <w:pPr>
              <w:jc w:val="center"/>
              <w:rPr>
                <w:rFonts w:ascii="仿宋" w:hAnsi="仿宋" w:eastAsia="仿宋"/>
                <w:color w:val="000000"/>
                <w:sz w:val="22"/>
              </w:rPr>
            </w:pPr>
            <w:r>
              <w:rPr>
                <w:rFonts w:hint="eastAsia" w:ascii="仿宋" w:hAnsi="仿宋" w:eastAsia="仿宋"/>
                <w:color w:val="000000"/>
                <w:sz w:val="22"/>
              </w:rPr>
              <w:t>2019年4月</w:t>
            </w:r>
          </w:p>
        </w:tc>
      </w:tr>
      <w:tr>
        <w:tblPrEx>
          <w:tblLayout w:type="fixed"/>
          <w:tblCellMar>
            <w:top w:w="0" w:type="dxa"/>
            <w:left w:w="108" w:type="dxa"/>
            <w:bottom w:w="0" w:type="dxa"/>
            <w:right w:w="108" w:type="dxa"/>
          </w:tblCellMar>
        </w:tblPrEx>
        <w:trPr>
          <w:trHeight w:val="398" w:hRule="exact"/>
          <w:jc w:val="center"/>
        </w:trPr>
        <w:tc>
          <w:tcPr>
            <w:tcW w:w="585" w:type="dxa"/>
            <w:tcBorders>
              <w:top w:val="single" w:color="000000" w:sz="2" w:space="0"/>
              <w:left w:val="single" w:color="000000" w:sz="6" w:space="0"/>
              <w:bottom w:val="single" w:color="000000" w:sz="2" w:space="0"/>
              <w:right w:val="single" w:color="000000" w:sz="2" w:space="0"/>
            </w:tcBorders>
            <w:vAlign w:val="center"/>
          </w:tcPr>
          <w:p>
            <w:pPr>
              <w:pStyle w:val="8"/>
              <w:kinsoku w:val="0"/>
              <w:overflowPunct w:val="0"/>
              <w:ind w:right="6"/>
              <w:jc w:val="center"/>
              <w:rPr>
                <w:rFonts w:ascii="仿宋" w:hAnsi="仿宋" w:eastAsia="仿宋"/>
              </w:rPr>
            </w:pPr>
            <w:r>
              <w:rPr>
                <w:rFonts w:ascii="仿宋" w:hAnsi="仿宋" w:eastAsia="仿宋"/>
                <w:w w:val="103"/>
              </w:rPr>
              <w:t>2</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99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转岗</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男</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36</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专科</w:t>
            </w:r>
          </w:p>
        </w:tc>
        <w:tc>
          <w:tcPr>
            <w:tcW w:w="235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143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276"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电工</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中级</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1年</w:t>
            </w:r>
          </w:p>
        </w:tc>
        <w:tc>
          <w:tcPr>
            <w:tcW w:w="1459" w:type="dxa"/>
            <w:tcBorders>
              <w:top w:val="single" w:color="000000" w:sz="2" w:space="0"/>
              <w:left w:val="single" w:color="000000" w:sz="2" w:space="0"/>
              <w:bottom w:val="single" w:color="000000" w:sz="2" w:space="0"/>
              <w:right w:val="single" w:color="000000" w:sz="6" w:space="0"/>
            </w:tcBorders>
            <w:vAlign w:val="center"/>
          </w:tcPr>
          <w:p>
            <w:pPr>
              <w:jc w:val="center"/>
              <w:rPr>
                <w:rFonts w:ascii="仿宋" w:hAnsi="仿宋" w:eastAsia="仿宋"/>
                <w:color w:val="000000"/>
                <w:sz w:val="22"/>
              </w:rPr>
            </w:pPr>
            <w:r>
              <w:rPr>
                <w:rFonts w:hint="eastAsia" w:ascii="仿宋" w:hAnsi="仿宋" w:eastAsia="仿宋"/>
                <w:color w:val="000000"/>
                <w:sz w:val="22"/>
              </w:rPr>
              <w:t>2013年10月</w:t>
            </w:r>
          </w:p>
        </w:tc>
      </w:tr>
      <w:tr>
        <w:tblPrEx>
          <w:tblLayout w:type="fixed"/>
          <w:tblCellMar>
            <w:top w:w="0" w:type="dxa"/>
            <w:left w:w="108" w:type="dxa"/>
            <w:bottom w:w="0" w:type="dxa"/>
            <w:right w:w="108" w:type="dxa"/>
          </w:tblCellMar>
        </w:tblPrEx>
        <w:trPr>
          <w:trHeight w:val="454" w:hRule="exact"/>
          <w:jc w:val="center"/>
        </w:trPr>
        <w:tc>
          <w:tcPr>
            <w:tcW w:w="585" w:type="dxa"/>
            <w:tcBorders>
              <w:top w:val="single" w:color="000000" w:sz="2" w:space="0"/>
              <w:left w:val="single" w:color="000000" w:sz="6" w:space="0"/>
              <w:bottom w:val="single" w:color="000000" w:sz="2" w:space="0"/>
              <w:right w:val="single" w:color="000000" w:sz="2" w:space="0"/>
            </w:tcBorders>
            <w:vAlign w:val="center"/>
          </w:tcPr>
          <w:p>
            <w:pPr>
              <w:pStyle w:val="8"/>
              <w:kinsoku w:val="0"/>
              <w:overflowPunct w:val="0"/>
              <w:ind w:right="6"/>
              <w:jc w:val="center"/>
              <w:rPr>
                <w:rFonts w:ascii="仿宋" w:hAnsi="仿宋" w:eastAsia="仿宋"/>
              </w:rPr>
            </w:pPr>
            <w:r>
              <w:rPr>
                <w:rFonts w:ascii="仿宋" w:hAnsi="仿宋" w:eastAsia="仿宋"/>
                <w:w w:val="103"/>
              </w:rPr>
              <w:t>3</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99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转岗</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男</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28</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专科</w:t>
            </w:r>
          </w:p>
        </w:tc>
        <w:tc>
          <w:tcPr>
            <w:tcW w:w="235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143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276"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电工</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中级</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1年</w:t>
            </w:r>
          </w:p>
        </w:tc>
        <w:tc>
          <w:tcPr>
            <w:tcW w:w="1459" w:type="dxa"/>
            <w:tcBorders>
              <w:top w:val="single" w:color="000000" w:sz="2" w:space="0"/>
              <w:left w:val="single" w:color="000000" w:sz="2" w:space="0"/>
              <w:bottom w:val="single" w:color="000000" w:sz="2" w:space="0"/>
              <w:right w:val="single" w:color="000000" w:sz="6" w:space="0"/>
            </w:tcBorders>
            <w:vAlign w:val="center"/>
          </w:tcPr>
          <w:p>
            <w:pPr>
              <w:jc w:val="center"/>
              <w:rPr>
                <w:rFonts w:ascii="仿宋" w:hAnsi="仿宋" w:eastAsia="仿宋"/>
                <w:color w:val="000000"/>
                <w:sz w:val="22"/>
              </w:rPr>
            </w:pPr>
            <w:r>
              <w:rPr>
                <w:rFonts w:hint="eastAsia" w:ascii="仿宋" w:hAnsi="仿宋" w:eastAsia="仿宋"/>
                <w:color w:val="000000"/>
                <w:sz w:val="22"/>
              </w:rPr>
              <w:t>2012年6月</w:t>
            </w:r>
          </w:p>
        </w:tc>
      </w:tr>
      <w:tr>
        <w:tblPrEx>
          <w:tblLayout w:type="fixed"/>
          <w:tblCellMar>
            <w:top w:w="0" w:type="dxa"/>
            <w:left w:w="108" w:type="dxa"/>
            <w:bottom w:w="0" w:type="dxa"/>
            <w:right w:w="108" w:type="dxa"/>
          </w:tblCellMar>
        </w:tblPrEx>
        <w:trPr>
          <w:trHeight w:val="454" w:hRule="exact"/>
          <w:jc w:val="center"/>
        </w:trPr>
        <w:tc>
          <w:tcPr>
            <w:tcW w:w="585" w:type="dxa"/>
            <w:tcBorders>
              <w:top w:val="single" w:color="000000" w:sz="2" w:space="0"/>
              <w:left w:val="single" w:color="000000" w:sz="6" w:space="0"/>
              <w:bottom w:val="single" w:color="000000" w:sz="2" w:space="0"/>
              <w:right w:val="single" w:color="000000" w:sz="2" w:space="0"/>
            </w:tcBorders>
            <w:vAlign w:val="center"/>
          </w:tcPr>
          <w:p>
            <w:pPr>
              <w:pStyle w:val="8"/>
              <w:kinsoku w:val="0"/>
              <w:overflowPunct w:val="0"/>
              <w:ind w:right="6"/>
              <w:jc w:val="center"/>
              <w:rPr>
                <w:rFonts w:ascii="仿宋" w:hAnsi="仿宋" w:eastAsia="仿宋"/>
              </w:rPr>
            </w:pPr>
            <w:r>
              <w:rPr>
                <w:rFonts w:hint="eastAsia" w:ascii="仿宋" w:hAnsi="仿宋" w:eastAsia="仿宋"/>
              </w:rPr>
              <w:t>4</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99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转岗</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男</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23</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专科</w:t>
            </w:r>
          </w:p>
        </w:tc>
        <w:tc>
          <w:tcPr>
            <w:tcW w:w="235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143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276"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电工</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中级</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1年</w:t>
            </w:r>
          </w:p>
        </w:tc>
        <w:tc>
          <w:tcPr>
            <w:tcW w:w="1459" w:type="dxa"/>
            <w:tcBorders>
              <w:top w:val="single" w:color="000000" w:sz="2" w:space="0"/>
              <w:left w:val="single" w:color="000000" w:sz="2" w:space="0"/>
              <w:bottom w:val="single" w:color="000000" w:sz="2" w:space="0"/>
              <w:right w:val="single" w:color="000000" w:sz="6" w:space="0"/>
            </w:tcBorders>
            <w:vAlign w:val="center"/>
          </w:tcPr>
          <w:p>
            <w:pPr>
              <w:jc w:val="center"/>
              <w:rPr>
                <w:rFonts w:ascii="仿宋" w:hAnsi="仿宋" w:eastAsia="仿宋"/>
                <w:color w:val="000000"/>
                <w:sz w:val="22"/>
              </w:rPr>
            </w:pPr>
            <w:r>
              <w:rPr>
                <w:rFonts w:hint="eastAsia" w:ascii="仿宋" w:hAnsi="仿宋" w:eastAsia="仿宋"/>
                <w:color w:val="000000"/>
                <w:sz w:val="22"/>
              </w:rPr>
              <w:t>2018年7月</w:t>
            </w:r>
          </w:p>
        </w:tc>
      </w:tr>
      <w:tr>
        <w:tblPrEx>
          <w:tblLayout w:type="fixed"/>
          <w:tblCellMar>
            <w:top w:w="0" w:type="dxa"/>
            <w:left w:w="108" w:type="dxa"/>
            <w:bottom w:w="0" w:type="dxa"/>
            <w:right w:w="108" w:type="dxa"/>
          </w:tblCellMar>
        </w:tblPrEx>
        <w:trPr>
          <w:trHeight w:val="446" w:hRule="exact"/>
          <w:jc w:val="center"/>
        </w:trPr>
        <w:tc>
          <w:tcPr>
            <w:tcW w:w="585" w:type="dxa"/>
            <w:tcBorders>
              <w:top w:val="single" w:color="000000" w:sz="2" w:space="0"/>
              <w:left w:val="single" w:color="000000" w:sz="6" w:space="0"/>
              <w:bottom w:val="single" w:color="000000" w:sz="2" w:space="0"/>
              <w:right w:val="single" w:color="000000" w:sz="2" w:space="0"/>
            </w:tcBorders>
            <w:vAlign w:val="center"/>
          </w:tcPr>
          <w:p>
            <w:pPr>
              <w:pStyle w:val="8"/>
              <w:kinsoku w:val="0"/>
              <w:overflowPunct w:val="0"/>
              <w:ind w:right="6"/>
              <w:jc w:val="center"/>
              <w:rPr>
                <w:rFonts w:ascii="仿宋" w:hAnsi="仿宋" w:eastAsia="仿宋"/>
              </w:rPr>
            </w:pPr>
            <w:r>
              <w:rPr>
                <w:rFonts w:ascii="仿宋" w:hAnsi="仿宋" w:eastAsia="仿宋"/>
                <w:w w:val="103"/>
              </w:rPr>
              <w:t>5</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99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转岗</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男</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31</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本科</w:t>
            </w:r>
          </w:p>
        </w:tc>
        <w:tc>
          <w:tcPr>
            <w:tcW w:w="235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r>
              <w:rPr>
                <w:rFonts w:hint="eastAsia" w:ascii="仿宋" w:hAnsi="仿宋" w:eastAsia="仿宋"/>
                <w:sz w:val="24"/>
                <w:szCs w:val="24"/>
                <w:lang w:eastAsia="zh-CN"/>
              </w:rPr>
              <w:drawing>
                <wp:anchor distT="0" distB="0" distL="114300" distR="114300" simplePos="0" relativeHeight="251663360" behindDoc="1" locked="0" layoutInCell="1" allowOverlap="1">
                  <wp:simplePos x="0" y="0"/>
                  <wp:positionH relativeFrom="column">
                    <wp:posOffset>325120</wp:posOffset>
                  </wp:positionH>
                  <wp:positionV relativeFrom="paragraph">
                    <wp:posOffset>97790</wp:posOffset>
                  </wp:positionV>
                  <wp:extent cx="2625725" cy="964565"/>
                  <wp:effectExtent l="0" t="0" r="3175" b="6985"/>
                  <wp:wrapNone/>
                  <wp:docPr id="3" name="图片 3" descr="企业填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企业填写"/>
                          <pic:cNvPicPr>
                            <a:picLocks noChangeAspect="1"/>
                          </pic:cNvPicPr>
                        </pic:nvPicPr>
                        <pic:blipFill>
                          <a:blip r:embed="rId6"/>
                          <a:stretch>
                            <a:fillRect/>
                          </a:stretch>
                        </pic:blipFill>
                        <pic:spPr>
                          <a:xfrm>
                            <a:off x="0" y="0"/>
                            <a:ext cx="2625725" cy="964565"/>
                          </a:xfrm>
                          <a:prstGeom prst="rect">
                            <a:avLst/>
                          </a:prstGeom>
                        </pic:spPr>
                      </pic:pic>
                    </a:graphicData>
                  </a:graphic>
                </wp:anchor>
              </w:drawing>
            </w:r>
          </w:p>
        </w:tc>
        <w:tc>
          <w:tcPr>
            <w:tcW w:w="143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维修电工</w:t>
            </w: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四级</w:t>
            </w:r>
          </w:p>
        </w:tc>
        <w:tc>
          <w:tcPr>
            <w:tcW w:w="1276"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rPr>
              <w:t>电工</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rPr>
              <w:t>高级</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1年</w:t>
            </w:r>
          </w:p>
        </w:tc>
        <w:tc>
          <w:tcPr>
            <w:tcW w:w="1459" w:type="dxa"/>
            <w:tcBorders>
              <w:top w:val="single" w:color="000000" w:sz="2" w:space="0"/>
              <w:left w:val="single" w:color="000000" w:sz="2" w:space="0"/>
              <w:bottom w:val="single" w:color="000000" w:sz="2" w:space="0"/>
              <w:right w:val="single" w:color="000000" w:sz="6" w:space="0"/>
            </w:tcBorders>
            <w:vAlign w:val="center"/>
          </w:tcPr>
          <w:p>
            <w:pPr>
              <w:jc w:val="center"/>
              <w:rPr>
                <w:rFonts w:ascii="仿宋" w:hAnsi="仿宋" w:eastAsia="仿宋"/>
                <w:color w:val="000000"/>
                <w:sz w:val="22"/>
              </w:rPr>
            </w:pPr>
            <w:r>
              <w:rPr>
                <w:rFonts w:hint="eastAsia" w:ascii="仿宋" w:hAnsi="仿宋" w:eastAsia="仿宋"/>
                <w:color w:val="000000"/>
                <w:sz w:val="22"/>
              </w:rPr>
              <w:t>2014年8月</w:t>
            </w:r>
          </w:p>
        </w:tc>
      </w:tr>
      <w:tr>
        <w:tblPrEx>
          <w:tblLayout w:type="fixed"/>
          <w:tblCellMar>
            <w:top w:w="0" w:type="dxa"/>
            <w:left w:w="108" w:type="dxa"/>
            <w:bottom w:w="0" w:type="dxa"/>
            <w:right w:w="108" w:type="dxa"/>
          </w:tblCellMar>
        </w:tblPrEx>
        <w:trPr>
          <w:trHeight w:val="429" w:hRule="exact"/>
          <w:jc w:val="center"/>
        </w:trPr>
        <w:tc>
          <w:tcPr>
            <w:tcW w:w="585" w:type="dxa"/>
            <w:tcBorders>
              <w:top w:val="single" w:color="000000" w:sz="2" w:space="0"/>
              <w:left w:val="single" w:color="000000" w:sz="6" w:space="0"/>
              <w:bottom w:val="single" w:color="000000" w:sz="2" w:space="0"/>
              <w:right w:val="single" w:color="000000" w:sz="2" w:space="0"/>
            </w:tcBorders>
            <w:vAlign w:val="center"/>
          </w:tcPr>
          <w:p>
            <w:pPr>
              <w:pStyle w:val="8"/>
              <w:kinsoku w:val="0"/>
              <w:overflowPunct w:val="0"/>
              <w:ind w:right="6"/>
              <w:jc w:val="center"/>
              <w:rPr>
                <w:rFonts w:ascii="仿宋" w:hAnsi="仿宋" w:eastAsia="仿宋"/>
              </w:rPr>
            </w:pPr>
            <w:r>
              <w:rPr>
                <w:rFonts w:ascii="仿宋" w:hAnsi="仿宋" w:eastAsia="仿宋"/>
                <w:w w:val="103"/>
              </w:rPr>
              <w:t>6</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99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转岗</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男</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37</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本科</w:t>
            </w:r>
          </w:p>
        </w:tc>
        <w:tc>
          <w:tcPr>
            <w:tcW w:w="235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143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276"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电工</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中级</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1年</w:t>
            </w:r>
          </w:p>
        </w:tc>
        <w:tc>
          <w:tcPr>
            <w:tcW w:w="1459" w:type="dxa"/>
            <w:tcBorders>
              <w:top w:val="single" w:color="000000" w:sz="2" w:space="0"/>
              <w:left w:val="single" w:color="000000" w:sz="2" w:space="0"/>
              <w:bottom w:val="single" w:color="000000" w:sz="2" w:space="0"/>
              <w:right w:val="single" w:color="000000" w:sz="6" w:space="0"/>
            </w:tcBorders>
            <w:vAlign w:val="center"/>
          </w:tcPr>
          <w:p>
            <w:pPr>
              <w:jc w:val="center"/>
              <w:rPr>
                <w:rFonts w:ascii="仿宋" w:hAnsi="仿宋" w:eastAsia="仿宋"/>
                <w:color w:val="000000"/>
                <w:sz w:val="22"/>
              </w:rPr>
            </w:pPr>
            <w:r>
              <w:rPr>
                <w:rFonts w:hint="eastAsia" w:ascii="仿宋" w:hAnsi="仿宋" w:eastAsia="仿宋"/>
                <w:color w:val="000000"/>
                <w:sz w:val="22"/>
              </w:rPr>
              <w:t>2012年6月</w:t>
            </w:r>
          </w:p>
        </w:tc>
      </w:tr>
      <w:tr>
        <w:tblPrEx>
          <w:tblLayout w:type="fixed"/>
          <w:tblCellMar>
            <w:top w:w="0" w:type="dxa"/>
            <w:left w:w="108" w:type="dxa"/>
            <w:bottom w:w="0" w:type="dxa"/>
            <w:right w:w="108" w:type="dxa"/>
          </w:tblCellMar>
        </w:tblPrEx>
        <w:trPr>
          <w:trHeight w:val="454" w:hRule="exact"/>
          <w:jc w:val="center"/>
        </w:trPr>
        <w:tc>
          <w:tcPr>
            <w:tcW w:w="585" w:type="dxa"/>
            <w:tcBorders>
              <w:top w:val="single" w:color="000000" w:sz="2" w:space="0"/>
              <w:left w:val="single" w:color="000000" w:sz="6" w:space="0"/>
              <w:bottom w:val="single" w:color="000000" w:sz="2" w:space="0"/>
              <w:right w:val="single" w:color="000000" w:sz="2" w:space="0"/>
            </w:tcBorders>
            <w:vAlign w:val="center"/>
          </w:tcPr>
          <w:p>
            <w:pPr>
              <w:pStyle w:val="8"/>
              <w:kinsoku w:val="0"/>
              <w:overflowPunct w:val="0"/>
              <w:ind w:right="6"/>
              <w:jc w:val="center"/>
              <w:rPr>
                <w:rFonts w:ascii="仿宋" w:hAnsi="仿宋" w:eastAsia="仿宋"/>
              </w:rPr>
            </w:pPr>
            <w:r>
              <w:rPr>
                <w:rFonts w:ascii="仿宋" w:hAnsi="仿宋" w:eastAsia="仿宋"/>
                <w:w w:val="103"/>
              </w:rPr>
              <w:t>7</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99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转岗</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男</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34</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本科</w:t>
            </w:r>
          </w:p>
        </w:tc>
        <w:tc>
          <w:tcPr>
            <w:tcW w:w="235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143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276"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电工</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中级</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1年</w:t>
            </w:r>
          </w:p>
        </w:tc>
        <w:tc>
          <w:tcPr>
            <w:tcW w:w="1459" w:type="dxa"/>
            <w:tcBorders>
              <w:top w:val="single" w:color="000000" w:sz="2" w:space="0"/>
              <w:left w:val="single" w:color="000000" w:sz="2" w:space="0"/>
              <w:bottom w:val="single" w:color="000000" w:sz="2" w:space="0"/>
              <w:right w:val="single" w:color="000000" w:sz="6" w:space="0"/>
            </w:tcBorders>
            <w:vAlign w:val="center"/>
          </w:tcPr>
          <w:p>
            <w:pPr>
              <w:jc w:val="center"/>
              <w:rPr>
                <w:rFonts w:ascii="仿宋" w:hAnsi="仿宋" w:eastAsia="仿宋"/>
                <w:color w:val="000000"/>
                <w:sz w:val="22"/>
              </w:rPr>
            </w:pPr>
            <w:r>
              <w:rPr>
                <w:rFonts w:hint="eastAsia" w:ascii="仿宋" w:hAnsi="仿宋" w:eastAsia="仿宋"/>
                <w:color w:val="000000"/>
                <w:sz w:val="22"/>
              </w:rPr>
              <w:t>2012年6月</w:t>
            </w:r>
          </w:p>
        </w:tc>
      </w:tr>
      <w:tr>
        <w:tblPrEx>
          <w:tblLayout w:type="fixed"/>
          <w:tblCellMar>
            <w:top w:w="0" w:type="dxa"/>
            <w:left w:w="108" w:type="dxa"/>
            <w:bottom w:w="0" w:type="dxa"/>
            <w:right w:w="108" w:type="dxa"/>
          </w:tblCellMar>
        </w:tblPrEx>
        <w:trPr>
          <w:trHeight w:val="454" w:hRule="exact"/>
          <w:jc w:val="center"/>
        </w:trPr>
        <w:tc>
          <w:tcPr>
            <w:tcW w:w="585" w:type="dxa"/>
            <w:tcBorders>
              <w:top w:val="single" w:color="000000" w:sz="2" w:space="0"/>
              <w:left w:val="single" w:color="000000" w:sz="6" w:space="0"/>
              <w:bottom w:val="single" w:color="000000" w:sz="2" w:space="0"/>
              <w:right w:val="single" w:color="000000" w:sz="2" w:space="0"/>
            </w:tcBorders>
            <w:vAlign w:val="center"/>
          </w:tcPr>
          <w:p>
            <w:pPr>
              <w:pStyle w:val="8"/>
              <w:kinsoku w:val="0"/>
              <w:overflowPunct w:val="0"/>
              <w:ind w:right="6"/>
              <w:jc w:val="center"/>
              <w:rPr>
                <w:rFonts w:ascii="仿宋" w:hAnsi="仿宋" w:eastAsia="仿宋"/>
              </w:rPr>
            </w:pPr>
            <w:r>
              <w:rPr>
                <w:rFonts w:ascii="仿宋" w:hAnsi="仿宋" w:eastAsia="仿宋"/>
                <w:w w:val="103"/>
              </w:rPr>
              <w:t>8</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99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转岗</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男</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35</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专科</w:t>
            </w:r>
          </w:p>
        </w:tc>
        <w:tc>
          <w:tcPr>
            <w:tcW w:w="235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143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276"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电工</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中级</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1年</w:t>
            </w:r>
          </w:p>
        </w:tc>
        <w:tc>
          <w:tcPr>
            <w:tcW w:w="1459" w:type="dxa"/>
            <w:tcBorders>
              <w:top w:val="single" w:color="000000" w:sz="2" w:space="0"/>
              <w:left w:val="single" w:color="000000" w:sz="2" w:space="0"/>
              <w:bottom w:val="single" w:color="000000" w:sz="2" w:space="0"/>
              <w:right w:val="single" w:color="000000" w:sz="6" w:space="0"/>
            </w:tcBorders>
            <w:vAlign w:val="center"/>
          </w:tcPr>
          <w:p>
            <w:pPr>
              <w:jc w:val="center"/>
              <w:rPr>
                <w:rFonts w:ascii="仿宋" w:hAnsi="仿宋" w:eastAsia="仿宋"/>
                <w:color w:val="000000"/>
                <w:sz w:val="22"/>
              </w:rPr>
            </w:pPr>
            <w:r>
              <w:rPr>
                <w:rFonts w:hint="eastAsia" w:ascii="仿宋" w:hAnsi="仿宋" w:eastAsia="仿宋"/>
                <w:color w:val="000000"/>
                <w:sz w:val="22"/>
              </w:rPr>
              <w:t>2015年3月</w:t>
            </w:r>
          </w:p>
        </w:tc>
      </w:tr>
      <w:tr>
        <w:tblPrEx>
          <w:tblLayout w:type="fixed"/>
          <w:tblCellMar>
            <w:top w:w="0" w:type="dxa"/>
            <w:left w:w="108" w:type="dxa"/>
            <w:bottom w:w="0" w:type="dxa"/>
            <w:right w:w="108" w:type="dxa"/>
          </w:tblCellMar>
        </w:tblPrEx>
        <w:trPr>
          <w:trHeight w:val="454" w:hRule="exact"/>
          <w:jc w:val="center"/>
        </w:trPr>
        <w:tc>
          <w:tcPr>
            <w:tcW w:w="585" w:type="dxa"/>
            <w:tcBorders>
              <w:top w:val="single" w:color="000000" w:sz="2" w:space="0"/>
              <w:left w:val="single" w:color="000000" w:sz="6" w:space="0"/>
              <w:bottom w:val="single" w:color="000000" w:sz="2" w:space="0"/>
              <w:right w:val="single" w:color="000000" w:sz="2" w:space="0"/>
            </w:tcBorders>
            <w:vAlign w:val="center"/>
          </w:tcPr>
          <w:p>
            <w:pPr>
              <w:pStyle w:val="8"/>
              <w:kinsoku w:val="0"/>
              <w:overflowPunct w:val="0"/>
              <w:ind w:right="6"/>
              <w:jc w:val="center"/>
              <w:rPr>
                <w:rFonts w:ascii="仿宋" w:hAnsi="仿宋" w:eastAsia="仿宋"/>
              </w:rPr>
            </w:pPr>
            <w:r>
              <w:rPr>
                <w:rFonts w:ascii="仿宋" w:hAnsi="仿宋" w:eastAsia="仿宋"/>
                <w:w w:val="103"/>
              </w:rPr>
              <w:t>9</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99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转岗</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男</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25</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专科</w:t>
            </w:r>
          </w:p>
        </w:tc>
        <w:tc>
          <w:tcPr>
            <w:tcW w:w="235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143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276"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电工</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中级</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1年</w:t>
            </w:r>
          </w:p>
        </w:tc>
        <w:tc>
          <w:tcPr>
            <w:tcW w:w="1459" w:type="dxa"/>
            <w:tcBorders>
              <w:top w:val="single" w:color="000000" w:sz="2" w:space="0"/>
              <w:left w:val="single" w:color="000000" w:sz="2" w:space="0"/>
              <w:bottom w:val="single" w:color="000000" w:sz="2" w:space="0"/>
              <w:right w:val="single" w:color="000000" w:sz="6" w:space="0"/>
            </w:tcBorders>
            <w:vAlign w:val="center"/>
          </w:tcPr>
          <w:p>
            <w:pPr>
              <w:jc w:val="center"/>
              <w:rPr>
                <w:rFonts w:ascii="仿宋" w:hAnsi="仿宋" w:eastAsia="仿宋"/>
                <w:color w:val="000000"/>
                <w:sz w:val="22"/>
              </w:rPr>
            </w:pPr>
            <w:r>
              <w:rPr>
                <w:rFonts w:hint="eastAsia" w:ascii="仿宋" w:hAnsi="仿宋" w:eastAsia="仿宋"/>
                <w:color w:val="000000"/>
                <w:sz w:val="22"/>
              </w:rPr>
              <w:t>2018年7月</w:t>
            </w:r>
          </w:p>
        </w:tc>
      </w:tr>
      <w:tr>
        <w:tblPrEx>
          <w:tblLayout w:type="fixed"/>
          <w:tblCellMar>
            <w:top w:w="0" w:type="dxa"/>
            <w:left w:w="108" w:type="dxa"/>
            <w:bottom w:w="0" w:type="dxa"/>
            <w:right w:w="108" w:type="dxa"/>
          </w:tblCellMar>
        </w:tblPrEx>
        <w:trPr>
          <w:trHeight w:val="436" w:hRule="exact"/>
          <w:jc w:val="center"/>
        </w:trPr>
        <w:tc>
          <w:tcPr>
            <w:tcW w:w="585" w:type="dxa"/>
            <w:tcBorders>
              <w:top w:val="single" w:color="000000" w:sz="2" w:space="0"/>
              <w:left w:val="single" w:color="000000" w:sz="6" w:space="0"/>
              <w:bottom w:val="single" w:color="000000" w:sz="2" w:space="0"/>
              <w:right w:val="single" w:color="000000" w:sz="2" w:space="0"/>
            </w:tcBorders>
            <w:vAlign w:val="center"/>
          </w:tcPr>
          <w:p>
            <w:pPr>
              <w:pStyle w:val="8"/>
              <w:kinsoku w:val="0"/>
              <w:overflowPunct w:val="0"/>
              <w:ind w:right="6"/>
              <w:jc w:val="center"/>
              <w:rPr>
                <w:rFonts w:ascii="仿宋" w:hAnsi="仿宋" w:eastAsia="仿宋"/>
              </w:rPr>
            </w:pPr>
            <w:r>
              <w:rPr>
                <w:rFonts w:ascii="仿宋" w:hAnsi="仿宋" w:eastAsia="仿宋"/>
                <w:w w:val="103"/>
              </w:rPr>
              <w:t>1</w:t>
            </w:r>
            <w:r>
              <w:rPr>
                <w:rFonts w:ascii="仿宋" w:hAnsi="仿宋" w:eastAsia="仿宋"/>
                <w:w w:val="105"/>
              </w:rPr>
              <w:t>0</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99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转岗</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男</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30</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专科</w:t>
            </w:r>
          </w:p>
        </w:tc>
        <w:tc>
          <w:tcPr>
            <w:tcW w:w="235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143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276"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电工</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中级</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1年</w:t>
            </w:r>
          </w:p>
        </w:tc>
        <w:tc>
          <w:tcPr>
            <w:tcW w:w="1459" w:type="dxa"/>
            <w:tcBorders>
              <w:top w:val="single" w:color="000000" w:sz="2" w:space="0"/>
              <w:left w:val="single" w:color="000000" w:sz="2" w:space="0"/>
              <w:bottom w:val="single" w:color="000000" w:sz="2" w:space="0"/>
              <w:right w:val="single" w:color="000000" w:sz="6" w:space="0"/>
            </w:tcBorders>
            <w:vAlign w:val="center"/>
          </w:tcPr>
          <w:p>
            <w:pPr>
              <w:jc w:val="center"/>
              <w:rPr>
                <w:rFonts w:ascii="仿宋" w:hAnsi="仿宋" w:eastAsia="仿宋"/>
                <w:color w:val="000000"/>
                <w:sz w:val="22"/>
              </w:rPr>
            </w:pPr>
            <w:r>
              <w:rPr>
                <w:rFonts w:hint="eastAsia" w:ascii="仿宋" w:hAnsi="仿宋" w:eastAsia="仿宋"/>
                <w:color w:val="000000"/>
                <w:sz w:val="22"/>
              </w:rPr>
              <w:t>2012年6月</w:t>
            </w:r>
          </w:p>
        </w:tc>
      </w:tr>
      <w:tr>
        <w:tblPrEx>
          <w:tblLayout w:type="fixed"/>
          <w:tblCellMar>
            <w:top w:w="0" w:type="dxa"/>
            <w:left w:w="108" w:type="dxa"/>
            <w:bottom w:w="0" w:type="dxa"/>
            <w:right w:w="108" w:type="dxa"/>
          </w:tblCellMar>
        </w:tblPrEx>
        <w:trPr>
          <w:trHeight w:val="454" w:hRule="exact"/>
          <w:jc w:val="center"/>
        </w:trPr>
        <w:tc>
          <w:tcPr>
            <w:tcW w:w="585" w:type="dxa"/>
            <w:tcBorders>
              <w:top w:val="single" w:color="000000" w:sz="2" w:space="0"/>
              <w:left w:val="single" w:color="000000" w:sz="6" w:space="0"/>
              <w:bottom w:val="single" w:color="000000" w:sz="2" w:space="0"/>
              <w:right w:val="single" w:color="000000" w:sz="2" w:space="0"/>
            </w:tcBorders>
            <w:vAlign w:val="center"/>
          </w:tcPr>
          <w:p>
            <w:pPr>
              <w:pStyle w:val="8"/>
              <w:kinsoku w:val="0"/>
              <w:overflowPunct w:val="0"/>
              <w:ind w:right="6"/>
              <w:jc w:val="center"/>
              <w:rPr>
                <w:rFonts w:ascii="仿宋" w:hAnsi="仿宋" w:eastAsia="仿宋"/>
                <w:w w:val="103"/>
              </w:rPr>
            </w:pPr>
            <w:r>
              <w:rPr>
                <w:rFonts w:hint="eastAsia" w:ascii="仿宋" w:hAnsi="仿宋" w:eastAsia="仿宋"/>
                <w:w w:val="103"/>
              </w:rPr>
              <w:t>11</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99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转岗</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男</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32</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本科</w:t>
            </w:r>
          </w:p>
        </w:tc>
        <w:tc>
          <w:tcPr>
            <w:tcW w:w="235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143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276"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电工</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中级</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1年</w:t>
            </w:r>
          </w:p>
        </w:tc>
        <w:tc>
          <w:tcPr>
            <w:tcW w:w="1459" w:type="dxa"/>
            <w:tcBorders>
              <w:top w:val="single" w:color="000000" w:sz="2" w:space="0"/>
              <w:left w:val="single" w:color="000000" w:sz="2" w:space="0"/>
              <w:bottom w:val="single" w:color="000000" w:sz="2" w:space="0"/>
              <w:right w:val="single" w:color="000000" w:sz="6" w:space="0"/>
            </w:tcBorders>
            <w:vAlign w:val="center"/>
          </w:tcPr>
          <w:p>
            <w:pPr>
              <w:jc w:val="center"/>
              <w:rPr>
                <w:rFonts w:ascii="仿宋" w:hAnsi="仿宋" w:eastAsia="仿宋"/>
                <w:color w:val="000000"/>
                <w:sz w:val="22"/>
              </w:rPr>
            </w:pPr>
            <w:r>
              <w:rPr>
                <w:rFonts w:hint="eastAsia" w:ascii="仿宋" w:hAnsi="仿宋" w:eastAsia="仿宋"/>
                <w:color w:val="000000"/>
                <w:sz w:val="22"/>
              </w:rPr>
              <w:t>2017年11月</w:t>
            </w:r>
          </w:p>
        </w:tc>
      </w:tr>
      <w:tr>
        <w:tblPrEx>
          <w:tblLayout w:type="fixed"/>
          <w:tblCellMar>
            <w:top w:w="0" w:type="dxa"/>
            <w:left w:w="108" w:type="dxa"/>
            <w:bottom w:w="0" w:type="dxa"/>
            <w:right w:w="108" w:type="dxa"/>
          </w:tblCellMar>
        </w:tblPrEx>
        <w:trPr>
          <w:trHeight w:val="454" w:hRule="exact"/>
          <w:jc w:val="center"/>
        </w:trPr>
        <w:tc>
          <w:tcPr>
            <w:tcW w:w="585" w:type="dxa"/>
            <w:tcBorders>
              <w:top w:val="single" w:color="000000" w:sz="2" w:space="0"/>
              <w:left w:val="single" w:color="000000" w:sz="6" w:space="0"/>
              <w:bottom w:val="single" w:color="000000" w:sz="2" w:space="0"/>
              <w:right w:val="single" w:color="000000" w:sz="2" w:space="0"/>
            </w:tcBorders>
            <w:vAlign w:val="center"/>
          </w:tcPr>
          <w:p>
            <w:pPr>
              <w:pStyle w:val="8"/>
              <w:kinsoku w:val="0"/>
              <w:overflowPunct w:val="0"/>
              <w:ind w:right="6"/>
              <w:jc w:val="center"/>
              <w:rPr>
                <w:rFonts w:ascii="仿宋" w:hAnsi="仿宋" w:eastAsia="仿宋"/>
                <w:w w:val="103"/>
              </w:rPr>
            </w:pPr>
            <w:r>
              <w:rPr>
                <w:rFonts w:hint="eastAsia" w:ascii="仿宋" w:hAnsi="仿宋" w:eastAsia="仿宋"/>
                <w:w w:val="103"/>
              </w:rPr>
              <w:t>12</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99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转岗</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男</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31</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中专</w:t>
            </w:r>
          </w:p>
        </w:tc>
        <w:tc>
          <w:tcPr>
            <w:tcW w:w="235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143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276"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电工</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 w:val="22"/>
              </w:rPr>
              <w:t>中级</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1年</w:t>
            </w:r>
          </w:p>
        </w:tc>
        <w:tc>
          <w:tcPr>
            <w:tcW w:w="1459" w:type="dxa"/>
            <w:tcBorders>
              <w:top w:val="single" w:color="000000" w:sz="2" w:space="0"/>
              <w:left w:val="single" w:color="000000" w:sz="2" w:space="0"/>
              <w:bottom w:val="single" w:color="000000" w:sz="2" w:space="0"/>
              <w:right w:val="single" w:color="000000" w:sz="6" w:space="0"/>
            </w:tcBorders>
            <w:vAlign w:val="center"/>
          </w:tcPr>
          <w:p>
            <w:pPr>
              <w:jc w:val="center"/>
              <w:rPr>
                <w:rFonts w:ascii="仿宋" w:hAnsi="仿宋" w:eastAsia="仿宋"/>
                <w:color w:val="000000"/>
                <w:sz w:val="22"/>
              </w:rPr>
            </w:pPr>
            <w:r>
              <w:rPr>
                <w:rFonts w:hint="eastAsia" w:ascii="仿宋" w:hAnsi="仿宋" w:eastAsia="仿宋"/>
                <w:color w:val="000000"/>
                <w:sz w:val="22"/>
              </w:rPr>
              <w:t>2015年3月</w:t>
            </w:r>
          </w:p>
        </w:tc>
      </w:tr>
      <w:tr>
        <w:tblPrEx>
          <w:tblLayout w:type="fixed"/>
          <w:tblCellMar>
            <w:top w:w="0" w:type="dxa"/>
            <w:left w:w="108" w:type="dxa"/>
            <w:bottom w:w="0" w:type="dxa"/>
            <w:right w:w="108" w:type="dxa"/>
          </w:tblCellMar>
        </w:tblPrEx>
        <w:trPr>
          <w:trHeight w:val="474" w:hRule="exact"/>
          <w:jc w:val="center"/>
        </w:trPr>
        <w:tc>
          <w:tcPr>
            <w:tcW w:w="585" w:type="dxa"/>
            <w:tcBorders>
              <w:top w:val="single" w:color="000000" w:sz="2" w:space="0"/>
              <w:left w:val="single" w:color="000000" w:sz="6" w:space="0"/>
              <w:bottom w:val="single" w:color="000000" w:sz="2" w:space="0"/>
              <w:right w:val="single" w:color="000000" w:sz="2" w:space="0"/>
            </w:tcBorders>
            <w:vAlign w:val="center"/>
          </w:tcPr>
          <w:p>
            <w:pPr>
              <w:pStyle w:val="8"/>
              <w:kinsoku w:val="0"/>
              <w:overflowPunct w:val="0"/>
              <w:ind w:right="6"/>
              <w:jc w:val="center"/>
              <w:rPr>
                <w:rFonts w:ascii="仿宋" w:hAnsi="仿宋" w:eastAsia="仿宋"/>
                <w:w w:val="103"/>
              </w:rPr>
            </w:pPr>
            <w:r>
              <w:rPr>
                <w:rFonts w:hint="eastAsia" w:ascii="仿宋" w:hAnsi="仿宋" w:eastAsia="仿宋"/>
                <w:w w:val="103"/>
              </w:rPr>
              <w:t>13</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99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新招</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男</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32</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中专</w:t>
            </w:r>
          </w:p>
        </w:tc>
        <w:tc>
          <w:tcPr>
            <w:tcW w:w="235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143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电工</w:t>
            </w: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中级</w:t>
            </w:r>
          </w:p>
        </w:tc>
        <w:tc>
          <w:tcPr>
            <w:tcW w:w="1276"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电工</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高级</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1年</w:t>
            </w:r>
          </w:p>
        </w:tc>
        <w:tc>
          <w:tcPr>
            <w:tcW w:w="1459" w:type="dxa"/>
            <w:tcBorders>
              <w:top w:val="single" w:color="000000" w:sz="2" w:space="0"/>
              <w:left w:val="single" w:color="000000" w:sz="2" w:space="0"/>
              <w:bottom w:val="single" w:color="000000" w:sz="2" w:space="0"/>
              <w:right w:val="single" w:color="000000" w:sz="6" w:space="0"/>
            </w:tcBorders>
            <w:vAlign w:val="center"/>
          </w:tcPr>
          <w:p>
            <w:pPr>
              <w:jc w:val="center"/>
              <w:rPr>
                <w:rFonts w:ascii="仿宋" w:hAnsi="仿宋" w:eastAsia="仿宋"/>
                <w:color w:val="000000"/>
                <w:sz w:val="22"/>
              </w:rPr>
            </w:pPr>
            <w:r>
              <w:rPr>
                <w:rFonts w:hint="eastAsia" w:ascii="仿宋" w:hAnsi="仿宋" w:eastAsia="仿宋"/>
                <w:color w:val="000000"/>
                <w:sz w:val="22"/>
              </w:rPr>
              <w:t>2020年8月</w:t>
            </w:r>
          </w:p>
        </w:tc>
      </w:tr>
      <w:tr>
        <w:tblPrEx>
          <w:tblLayout w:type="fixed"/>
          <w:tblCellMar>
            <w:top w:w="0" w:type="dxa"/>
            <w:left w:w="108" w:type="dxa"/>
            <w:bottom w:w="0" w:type="dxa"/>
            <w:right w:w="108" w:type="dxa"/>
          </w:tblCellMar>
        </w:tblPrEx>
        <w:trPr>
          <w:trHeight w:val="454" w:hRule="exact"/>
          <w:jc w:val="center"/>
        </w:trPr>
        <w:tc>
          <w:tcPr>
            <w:tcW w:w="585" w:type="dxa"/>
            <w:tcBorders>
              <w:top w:val="single" w:color="000000" w:sz="2" w:space="0"/>
              <w:left w:val="single" w:color="000000" w:sz="6" w:space="0"/>
              <w:bottom w:val="single" w:color="000000" w:sz="2" w:space="0"/>
              <w:right w:val="single" w:color="000000" w:sz="2" w:space="0"/>
            </w:tcBorders>
            <w:vAlign w:val="center"/>
          </w:tcPr>
          <w:p>
            <w:pPr>
              <w:pStyle w:val="8"/>
              <w:kinsoku w:val="0"/>
              <w:overflowPunct w:val="0"/>
              <w:ind w:right="6"/>
              <w:jc w:val="center"/>
              <w:rPr>
                <w:rFonts w:ascii="仿宋" w:hAnsi="仿宋" w:eastAsia="仿宋"/>
                <w:w w:val="103"/>
              </w:rPr>
            </w:pPr>
            <w:r>
              <w:rPr>
                <w:rFonts w:hint="eastAsia" w:ascii="仿宋" w:hAnsi="仿宋" w:eastAsia="仿宋"/>
                <w:w w:val="103"/>
              </w:rPr>
              <w:t>14</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99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转岗</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男</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29</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本科</w:t>
            </w:r>
          </w:p>
        </w:tc>
        <w:tc>
          <w:tcPr>
            <w:tcW w:w="235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143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276"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电工</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中级</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1年</w:t>
            </w:r>
          </w:p>
        </w:tc>
        <w:tc>
          <w:tcPr>
            <w:tcW w:w="1459" w:type="dxa"/>
            <w:tcBorders>
              <w:top w:val="single" w:color="000000" w:sz="2" w:space="0"/>
              <w:left w:val="single" w:color="000000" w:sz="2" w:space="0"/>
              <w:bottom w:val="single" w:color="000000" w:sz="2" w:space="0"/>
              <w:right w:val="single" w:color="000000" w:sz="6" w:space="0"/>
            </w:tcBorders>
            <w:vAlign w:val="center"/>
          </w:tcPr>
          <w:p>
            <w:pPr>
              <w:jc w:val="center"/>
              <w:rPr>
                <w:rFonts w:ascii="仿宋" w:hAnsi="仿宋" w:eastAsia="仿宋"/>
                <w:color w:val="000000"/>
                <w:sz w:val="22"/>
              </w:rPr>
            </w:pPr>
            <w:r>
              <w:rPr>
                <w:rFonts w:hint="eastAsia" w:ascii="仿宋" w:hAnsi="仿宋" w:eastAsia="仿宋"/>
                <w:color w:val="000000"/>
                <w:sz w:val="22"/>
              </w:rPr>
              <w:t>2018年10月</w:t>
            </w:r>
          </w:p>
        </w:tc>
      </w:tr>
      <w:tr>
        <w:tblPrEx>
          <w:tblLayout w:type="fixed"/>
          <w:tblCellMar>
            <w:top w:w="0" w:type="dxa"/>
            <w:left w:w="108" w:type="dxa"/>
            <w:bottom w:w="0" w:type="dxa"/>
            <w:right w:w="108" w:type="dxa"/>
          </w:tblCellMar>
        </w:tblPrEx>
        <w:trPr>
          <w:trHeight w:val="454" w:hRule="exact"/>
          <w:jc w:val="center"/>
        </w:trPr>
        <w:tc>
          <w:tcPr>
            <w:tcW w:w="585" w:type="dxa"/>
            <w:tcBorders>
              <w:top w:val="single" w:color="000000" w:sz="2" w:space="0"/>
              <w:left w:val="single" w:color="000000" w:sz="6" w:space="0"/>
              <w:bottom w:val="single" w:color="000000" w:sz="2" w:space="0"/>
              <w:right w:val="single" w:color="000000" w:sz="2" w:space="0"/>
            </w:tcBorders>
            <w:vAlign w:val="center"/>
          </w:tcPr>
          <w:p>
            <w:pPr>
              <w:pStyle w:val="8"/>
              <w:kinsoku w:val="0"/>
              <w:overflowPunct w:val="0"/>
              <w:ind w:right="6"/>
              <w:jc w:val="center"/>
              <w:rPr>
                <w:rFonts w:ascii="仿宋" w:hAnsi="仿宋" w:eastAsia="仿宋"/>
                <w:w w:val="103"/>
              </w:rPr>
            </w:pPr>
            <w:r>
              <w:rPr>
                <w:rFonts w:hint="eastAsia" w:ascii="仿宋" w:hAnsi="仿宋" w:eastAsia="仿宋"/>
                <w:w w:val="103"/>
              </w:rPr>
              <w:t>15</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朱东亚</w:t>
            </w:r>
          </w:p>
        </w:tc>
        <w:tc>
          <w:tcPr>
            <w:tcW w:w="99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转岗</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男</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33</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中专</w:t>
            </w:r>
          </w:p>
        </w:tc>
        <w:tc>
          <w:tcPr>
            <w:tcW w:w="235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143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276"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电工</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中级</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1年</w:t>
            </w:r>
          </w:p>
        </w:tc>
        <w:tc>
          <w:tcPr>
            <w:tcW w:w="1459" w:type="dxa"/>
            <w:tcBorders>
              <w:top w:val="single" w:color="000000" w:sz="2" w:space="0"/>
              <w:left w:val="single" w:color="000000" w:sz="2" w:space="0"/>
              <w:bottom w:val="single" w:color="000000" w:sz="2" w:space="0"/>
              <w:right w:val="single" w:color="000000" w:sz="6" w:space="0"/>
            </w:tcBorders>
            <w:vAlign w:val="center"/>
          </w:tcPr>
          <w:p>
            <w:pPr>
              <w:jc w:val="center"/>
              <w:rPr>
                <w:rFonts w:ascii="仿宋" w:hAnsi="仿宋" w:eastAsia="仿宋"/>
                <w:color w:val="000000"/>
                <w:sz w:val="22"/>
              </w:rPr>
            </w:pPr>
            <w:r>
              <w:rPr>
                <w:rFonts w:hint="eastAsia" w:ascii="仿宋" w:hAnsi="仿宋" w:eastAsia="仿宋"/>
                <w:color w:val="000000"/>
                <w:sz w:val="22"/>
              </w:rPr>
              <w:t>2008年10月</w:t>
            </w:r>
          </w:p>
        </w:tc>
      </w:tr>
      <w:tr>
        <w:tblPrEx>
          <w:tblLayout w:type="fixed"/>
          <w:tblCellMar>
            <w:top w:w="0" w:type="dxa"/>
            <w:left w:w="108" w:type="dxa"/>
            <w:bottom w:w="0" w:type="dxa"/>
            <w:right w:w="108" w:type="dxa"/>
          </w:tblCellMar>
        </w:tblPrEx>
        <w:trPr>
          <w:trHeight w:val="454" w:hRule="exact"/>
          <w:jc w:val="center"/>
        </w:trPr>
        <w:tc>
          <w:tcPr>
            <w:tcW w:w="585" w:type="dxa"/>
            <w:tcBorders>
              <w:top w:val="single" w:color="000000" w:sz="2" w:space="0"/>
              <w:left w:val="single" w:color="000000" w:sz="6" w:space="0"/>
              <w:bottom w:val="single" w:color="000000" w:sz="2" w:space="0"/>
              <w:right w:val="single" w:color="000000" w:sz="2" w:space="0"/>
            </w:tcBorders>
            <w:vAlign w:val="center"/>
          </w:tcPr>
          <w:p>
            <w:pPr>
              <w:pStyle w:val="8"/>
              <w:kinsoku w:val="0"/>
              <w:overflowPunct w:val="0"/>
              <w:ind w:right="6"/>
              <w:jc w:val="center"/>
              <w:rPr>
                <w:rFonts w:ascii="仿宋" w:hAnsi="仿宋" w:eastAsia="仿宋"/>
                <w:w w:val="103"/>
              </w:rPr>
            </w:pPr>
            <w:r>
              <w:rPr>
                <w:rFonts w:hint="eastAsia" w:ascii="仿宋" w:hAnsi="仿宋" w:eastAsia="仿宋"/>
                <w:w w:val="103"/>
              </w:rPr>
              <w:t>16</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许承钊</w:t>
            </w:r>
          </w:p>
        </w:tc>
        <w:tc>
          <w:tcPr>
            <w:tcW w:w="99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转岗</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男</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30</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中专</w:t>
            </w:r>
          </w:p>
        </w:tc>
        <w:tc>
          <w:tcPr>
            <w:tcW w:w="235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143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276"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电工</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中级</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1年</w:t>
            </w:r>
          </w:p>
        </w:tc>
        <w:tc>
          <w:tcPr>
            <w:tcW w:w="1459" w:type="dxa"/>
            <w:tcBorders>
              <w:top w:val="single" w:color="000000" w:sz="2" w:space="0"/>
              <w:left w:val="single" w:color="000000" w:sz="2" w:space="0"/>
              <w:bottom w:val="single" w:color="000000" w:sz="2" w:space="0"/>
              <w:right w:val="single" w:color="000000" w:sz="6" w:space="0"/>
            </w:tcBorders>
            <w:vAlign w:val="center"/>
          </w:tcPr>
          <w:p>
            <w:pPr>
              <w:jc w:val="center"/>
              <w:rPr>
                <w:rFonts w:ascii="仿宋" w:hAnsi="仿宋" w:eastAsia="仿宋"/>
                <w:color w:val="000000"/>
                <w:sz w:val="22"/>
              </w:rPr>
            </w:pPr>
            <w:r>
              <w:rPr>
                <w:rFonts w:hint="eastAsia" w:ascii="仿宋" w:hAnsi="仿宋" w:eastAsia="仿宋"/>
                <w:color w:val="000000"/>
                <w:sz w:val="22"/>
              </w:rPr>
              <w:t>2011年5月</w:t>
            </w:r>
          </w:p>
        </w:tc>
      </w:tr>
      <w:tr>
        <w:tblPrEx>
          <w:tblLayout w:type="fixed"/>
          <w:tblCellMar>
            <w:top w:w="0" w:type="dxa"/>
            <w:left w:w="108" w:type="dxa"/>
            <w:bottom w:w="0" w:type="dxa"/>
            <w:right w:w="108" w:type="dxa"/>
          </w:tblCellMar>
        </w:tblPrEx>
        <w:trPr>
          <w:trHeight w:val="454" w:hRule="exact"/>
          <w:jc w:val="center"/>
        </w:trPr>
        <w:tc>
          <w:tcPr>
            <w:tcW w:w="585" w:type="dxa"/>
            <w:tcBorders>
              <w:top w:val="single" w:color="000000" w:sz="2" w:space="0"/>
              <w:left w:val="single" w:color="000000" w:sz="6" w:space="0"/>
              <w:bottom w:val="single" w:color="000000" w:sz="2" w:space="0"/>
              <w:right w:val="single" w:color="000000" w:sz="2" w:space="0"/>
            </w:tcBorders>
            <w:vAlign w:val="center"/>
          </w:tcPr>
          <w:p>
            <w:pPr>
              <w:pStyle w:val="8"/>
              <w:kinsoku w:val="0"/>
              <w:overflowPunct w:val="0"/>
              <w:ind w:right="6"/>
              <w:jc w:val="center"/>
              <w:rPr>
                <w:rFonts w:ascii="仿宋" w:hAnsi="仿宋" w:eastAsia="仿宋"/>
                <w:w w:val="103"/>
              </w:rPr>
            </w:pPr>
            <w:r>
              <w:rPr>
                <w:rFonts w:hint="eastAsia" w:ascii="仿宋" w:hAnsi="仿宋" w:eastAsia="仿宋"/>
                <w:w w:val="103"/>
              </w:rPr>
              <w:t>17</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刘云鹏</w:t>
            </w:r>
          </w:p>
        </w:tc>
        <w:tc>
          <w:tcPr>
            <w:tcW w:w="99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转岗</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男</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31</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本科</w:t>
            </w:r>
          </w:p>
        </w:tc>
        <w:tc>
          <w:tcPr>
            <w:tcW w:w="235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143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276"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电工</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中级</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1年</w:t>
            </w:r>
          </w:p>
        </w:tc>
        <w:tc>
          <w:tcPr>
            <w:tcW w:w="1459" w:type="dxa"/>
            <w:tcBorders>
              <w:top w:val="single" w:color="000000" w:sz="2" w:space="0"/>
              <w:left w:val="single" w:color="000000" w:sz="2" w:space="0"/>
              <w:bottom w:val="single" w:color="000000" w:sz="2" w:space="0"/>
              <w:right w:val="single" w:color="000000" w:sz="6" w:space="0"/>
            </w:tcBorders>
            <w:vAlign w:val="center"/>
          </w:tcPr>
          <w:p>
            <w:pPr>
              <w:jc w:val="center"/>
              <w:rPr>
                <w:rFonts w:ascii="仿宋" w:hAnsi="仿宋" w:eastAsia="仿宋"/>
                <w:color w:val="000000"/>
                <w:sz w:val="22"/>
              </w:rPr>
            </w:pPr>
            <w:r>
              <w:rPr>
                <w:rFonts w:hint="eastAsia" w:ascii="仿宋" w:hAnsi="仿宋" w:eastAsia="仿宋"/>
                <w:color w:val="000000"/>
                <w:sz w:val="22"/>
              </w:rPr>
              <w:t>2015年12月</w:t>
            </w:r>
          </w:p>
        </w:tc>
      </w:tr>
      <w:tr>
        <w:tblPrEx>
          <w:tblLayout w:type="fixed"/>
          <w:tblCellMar>
            <w:top w:w="0" w:type="dxa"/>
            <w:left w:w="108" w:type="dxa"/>
            <w:bottom w:w="0" w:type="dxa"/>
            <w:right w:w="108" w:type="dxa"/>
          </w:tblCellMar>
        </w:tblPrEx>
        <w:trPr>
          <w:trHeight w:val="454" w:hRule="exact"/>
          <w:jc w:val="center"/>
        </w:trPr>
        <w:tc>
          <w:tcPr>
            <w:tcW w:w="585" w:type="dxa"/>
            <w:tcBorders>
              <w:top w:val="single" w:color="000000" w:sz="2" w:space="0"/>
              <w:left w:val="single" w:color="000000" w:sz="6" w:space="0"/>
              <w:bottom w:val="single" w:color="000000" w:sz="2" w:space="0"/>
              <w:right w:val="single" w:color="000000" w:sz="2" w:space="0"/>
            </w:tcBorders>
            <w:vAlign w:val="center"/>
          </w:tcPr>
          <w:p>
            <w:pPr>
              <w:pStyle w:val="8"/>
              <w:kinsoku w:val="0"/>
              <w:overflowPunct w:val="0"/>
              <w:ind w:right="6"/>
              <w:jc w:val="center"/>
              <w:rPr>
                <w:rFonts w:ascii="仿宋" w:hAnsi="仿宋" w:eastAsia="仿宋"/>
                <w:w w:val="103"/>
              </w:rPr>
            </w:pPr>
            <w:r>
              <w:rPr>
                <w:rFonts w:hint="eastAsia" w:ascii="仿宋" w:hAnsi="仿宋" w:eastAsia="仿宋"/>
                <w:w w:val="103"/>
              </w:rPr>
              <w:t>18</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郑超</w:t>
            </w:r>
          </w:p>
        </w:tc>
        <w:tc>
          <w:tcPr>
            <w:tcW w:w="99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转岗</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男</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31</w:t>
            </w:r>
          </w:p>
        </w:tc>
        <w:tc>
          <w:tcPr>
            <w:tcW w:w="70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专科</w:t>
            </w:r>
          </w:p>
        </w:tc>
        <w:tc>
          <w:tcPr>
            <w:tcW w:w="235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 w:val="22"/>
              </w:rPr>
            </w:pPr>
          </w:p>
        </w:tc>
        <w:tc>
          <w:tcPr>
            <w:tcW w:w="143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276"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电工</w:t>
            </w: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 w:hAnsi="仿宋" w:eastAsia="仿宋"/>
                <w:color w:val="000000"/>
                <w:sz w:val="22"/>
              </w:rPr>
              <w:t>中级</w:t>
            </w:r>
          </w:p>
        </w:tc>
        <w:tc>
          <w:tcPr>
            <w:tcW w:w="99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1年</w:t>
            </w:r>
          </w:p>
        </w:tc>
        <w:tc>
          <w:tcPr>
            <w:tcW w:w="1459" w:type="dxa"/>
            <w:tcBorders>
              <w:top w:val="single" w:color="000000" w:sz="2" w:space="0"/>
              <w:left w:val="single" w:color="000000" w:sz="2" w:space="0"/>
              <w:bottom w:val="single" w:color="000000" w:sz="2" w:space="0"/>
              <w:right w:val="single" w:color="000000" w:sz="6" w:space="0"/>
            </w:tcBorders>
            <w:vAlign w:val="center"/>
          </w:tcPr>
          <w:p>
            <w:pPr>
              <w:jc w:val="center"/>
              <w:rPr>
                <w:rFonts w:ascii="仿宋" w:hAnsi="仿宋" w:eastAsia="仿宋"/>
                <w:color w:val="000000"/>
                <w:sz w:val="22"/>
              </w:rPr>
            </w:pPr>
            <w:r>
              <w:rPr>
                <w:rFonts w:hint="eastAsia" w:ascii="仿宋" w:hAnsi="仿宋" w:eastAsia="仿宋"/>
                <w:color w:val="000000"/>
                <w:sz w:val="22"/>
              </w:rPr>
              <w:t>2015年12月</w:t>
            </w:r>
          </w:p>
        </w:tc>
      </w:tr>
      <w:tr>
        <w:tblPrEx>
          <w:tblLayout w:type="fixed"/>
          <w:tblCellMar>
            <w:top w:w="0" w:type="dxa"/>
            <w:left w:w="108" w:type="dxa"/>
            <w:bottom w:w="0" w:type="dxa"/>
            <w:right w:w="108" w:type="dxa"/>
          </w:tblCellMar>
        </w:tblPrEx>
        <w:trPr>
          <w:trHeight w:val="454" w:hRule="exact"/>
          <w:jc w:val="center"/>
        </w:trPr>
        <w:tc>
          <w:tcPr>
            <w:tcW w:w="585" w:type="dxa"/>
            <w:tcBorders>
              <w:top w:val="single" w:color="000000" w:sz="2" w:space="0"/>
              <w:left w:val="single" w:color="000000" w:sz="6" w:space="0"/>
              <w:bottom w:val="single" w:color="000000" w:sz="6" w:space="0"/>
              <w:right w:val="single" w:color="000000" w:sz="2" w:space="0"/>
            </w:tcBorders>
            <w:vAlign w:val="center"/>
          </w:tcPr>
          <w:p>
            <w:pPr>
              <w:pStyle w:val="8"/>
              <w:kinsoku w:val="0"/>
              <w:overflowPunct w:val="0"/>
              <w:ind w:right="6"/>
              <w:jc w:val="center"/>
              <w:rPr>
                <w:rFonts w:ascii="仿宋" w:hAnsi="仿宋" w:eastAsia="仿宋"/>
                <w:w w:val="103"/>
              </w:rPr>
            </w:pPr>
            <w:r>
              <w:rPr>
                <w:rFonts w:hint="eastAsia" w:ascii="仿宋" w:hAnsi="仿宋" w:eastAsia="仿宋"/>
                <w:w w:val="103"/>
              </w:rPr>
              <w:t>19</w:t>
            </w:r>
          </w:p>
        </w:tc>
        <w:tc>
          <w:tcPr>
            <w:tcW w:w="993" w:type="dxa"/>
            <w:tcBorders>
              <w:top w:val="single" w:color="000000" w:sz="2" w:space="0"/>
              <w:left w:val="single" w:color="000000" w:sz="2" w:space="0"/>
              <w:bottom w:val="single" w:color="000000" w:sz="6" w:space="0"/>
              <w:right w:val="single" w:color="000000" w:sz="2"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周航</w:t>
            </w:r>
          </w:p>
        </w:tc>
        <w:tc>
          <w:tcPr>
            <w:tcW w:w="992" w:type="dxa"/>
            <w:tcBorders>
              <w:top w:val="single" w:color="000000" w:sz="2" w:space="0"/>
              <w:left w:val="single" w:color="000000" w:sz="2" w:space="0"/>
              <w:bottom w:val="single" w:color="000000" w:sz="6" w:space="0"/>
              <w:right w:val="single" w:color="000000" w:sz="2" w:space="0"/>
            </w:tcBorders>
            <w:vAlign w:val="center"/>
          </w:tcPr>
          <w:p>
            <w:pPr>
              <w:jc w:val="center"/>
              <w:rPr>
                <w:rFonts w:ascii="仿宋" w:hAnsi="仿宋" w:eastAsia="仿宋"/>
                <w:sz w:val="24"/>
                <w:szCs w:val="24"/>
              </w:rPr>
            </w:pPr>
            <w:r>
              <w:rPr>
                <w:rFonts w:hint="eastAsia" w:ascii="仿宋" w:hAnsi="仿宋" w:eastAsia="仿宋"/>
                <w:color w:val="000000"/>
                <w:szCs w:val="21"/>
              </w:rPr>
              <w:t>转岗</w:t>
            </w:r>
          </w:p>
        </w:tc>
        <w:tc>
          <w:tcPr>
            <w:tcW w:w="850" w:type="dxa"/>
            <w:tcBorders>
              <w:top w:val="single" w:color="000000" w:sz="2" w:space="0"/>
              <w:left w:val="single" w:color="000000" w:sz="2" w:space="0"/>
              <w:bottom w:val="single" w:color="000000" w:sz="6"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男</w:t>
            </w:r>
          </w:p>
        </w:tc>
        <w:tc>
          <w:tcPr>
            <w:tcW w:w="709" w:type="dxa"/>
            <w:tcBorders>
              <w:top w:val="single" w:color="000000" w:sz="2" w:space="0"/>
              <w:left w:val="single" w:color="000000" w:sz="2" w:space="0"/>
              <w:bottom w:val="single" w:color="000000" w:sz="6"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32</w:t>
            </w:r>
          </w:p>
        </w:tc>
        <w:tc>
          <w:tcPr>
            <w:tcW w:w="709" w:type="dxa"/>
            <w:tcBorders>
              <w:top w:val="single" w:color="000000" w:sz="2" w:space="0"/>
              <w:left w:val="single" w:color="000000" w:sz="2" w:space="0"/>
              <w:bottom w:val="single" w:color="000000" w:sz="6" w:space="0"/>
              <w:right w:val="single" w:color="000000" w:sz="2"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硕士</w:t>
            </w:r>
          </w:p>
        </w:tc>
        <w:tc>
          <w:tcPr>
            <w:tcW w:w="2353" w:type="dxa"/>
            <w:tcBorders>
              <w:top w:val="single" w:color="000000" w:sz="2" w:space="0"/>
              <w:left w:val="single" w:color="000000" w:sz="2" w:space="0"/>
              <w:bottom w:val="single" w:color="000000" w:sz="6" w:space="0"/>
              <w:right w:val="single" w:color="000000" w:sz="2" w:space="0"/>
            </w:tcBorders>
            <w:vAlign w:val="center"/>
          </w:tcPr>
          <w:p>
            <w:pPr>
              <w:jc w:val="center"/>
              <w:rPr>
                <w:rFonts w:ascii="仿宋" w:hAnsi="仿宋" w:eastAsia="仿宋" w:cs="宋体"/>
                <w:color w:val="000000"/>
                <w:sz w:val="22"/>
              </w:rPr>
            </w:pPr>
          </w:p>
        </w:tc>
        <w:tc>
          <w:tcPr>
            <w:tcW w:w="1432" w:type="dxa"/>
            <w:tcBorders>
              <w:top w:val="single" w:color="000000" w:sz="2" w:space="0"/>
              <w:left w:val="single" w:color="000000" w:sz="2" w:space="0"/>
              <w:bottom w:val="single" w:color="000000" w:sz="6"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559" w:type="dxa"/>
            <w:tcBorders>
              <w:top w:val="single" w:color="000000" w:sz="2" w:space="0"/>
              <w:left w:val="single" w:color="000000" w:sz="2" w:space="0"/>
              <w:bottom w:val="single" w:color="000000" w:sz="6"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w:t>
            </w:r>
          </w:p>
        </w:tc>
        <w:tc>
          <w:tcPr>
            <w:tcW w:w="1276" w:type="dxa"/>
            <w:tcBorders>
              <w:top w:val="single" w:color="000000" w:sz="2" w:space="0"/>
              <w:left w:val="single" w:color="000000" w:sz="2" w:space="0"/>
              <w:bottom w:val="single" w:color="000000" w:sz="6" w:space="0"/>
              <w:right w:val="single" w:color="000000" w:sz="2" w:space="0"/>
            </w:tcBorders>
            <w:vAlign w:val="center"/>
          </w:tcPr>
          <w:p>
            <w:pPr>
              <w:jc w:val="center"/>
            </w:pPr>
            <w:r>
              <w:rPr>
                <w:rFonts w:hint="eastAsia" w:ascii="仿宋" w:hAnsi="仿宋" w:eastAsia="仿宋"/>
                <w:color w:val="000000"/>
                <w:sz w:val="22"/>
              </w:rPr>
              <w:t>电工</w:t>
            </w:r>
          </w:p>
        </w:tc>
        <w:tc>
          <w:tcPr>
            <w:tcW w:w="850" w:type="dxa"/>
            <w:tcBorders>
              <w:top w:val="single" w:color="000000" w:sz="2" w:space="0"/>
              <w:left w:val="single" w:color="000000" w:sz="2" w:space="0"/>
              <w:bottom w:val="single" w:color="000000" w:sz="6" w:space="0"/>
              <w:right w:val="single" w:color="000000" w:sz="2" w:space="0"/>
            </w:tcBorders>
            <w:vAlign w:val="center"/>
          </w:tcPr>
          <w:p>
            <w:pPr>
              <w:jc w:val="center"/>
            </w:pPr>
            <w:r>
              <w:rPr>
                <w:rFonts w:hint="eastAsia" w:ascii="仿宋" w:hAnsi="仿宋" w:eastAsia="仿宋"/>
                <w:color w:val="000000"/>
                <w:sz w:val="22"/>
              </w:rPr>
              <w:t>中级</w:t>
            </w:r>
          </w:p>
        </w:tc>
        <w:tc>
          <w:tcPr>
            <w:tcW w:w="993" w:type="dxa"/>
            <w:tcBorders>
              <w:top w:val="single" w:color="000000" w:sz="2" w:space="0"/>
              <w:left w:val="single" w:color="000000" w:sz="2" w:space="0"/>
              <w:bottom w:val="single" w:color="000000" w:sz="6" w:space="0"/>
              <w:right w:val="single" w:color="000000" w:sz="2"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1年</w:t>
            </w:r>
          </w:p>
        </w:tc>
        <w:tc>
          <w:tcPr>
            <w:tcW w:w="1459" w:type="dxa"/>
            <w:tcBorders>
              <w:top w:val="single" w:color="000000" w:sz="2" w:space="0"/>
              <w:left w:val="single" w:color="000000" w:sz="2" w:space="0"/>
              <w:bottom w:val="single" w:color="000000" w:sz="6" w:space="0"/>
              <w:right w:val="single" w:color="000000" w:sz="6" w:space="0"/>
            </w:tcBorders>
            <w:vAlign w:val="center"/>
          </w:tcPr>
          <w:p>
            <w:pPr>
              <w:jc w:val="center"/>
              <w:rPr>
                <w:rFonts w:ascii="仿宋" w:hAnsi="仿宋" w:eastAsia="仿宋"/>
                <w:color w:val="000000"/>
                <w:sz w:val="22"/>
              </w:rPr>
            </w:pPr>
            <w:r>
              <w:rPr>
                <w:rFonts w:hint="eastAsia" w:ascii="仿宋" w:hAnsi="仿宋" w:eastAsia="仿宋"/>
                <w:color w:val="000000"/>
                <w:sz w:val="22"/>
              </w:rPr>
              <w:t>2014年6月</w:t>
            </w:r>
          </w:p>
        </w:tc>
      </w:tr>
      <w:bookmarkEnd w:id="0"/>
    </w:tbl>
    <w:p>
      <w:pPr>
        <w:pStyle w:val="2"/>
        <w:kinsoku w:val="0"/>
        <w:overflowPunct w:val="0"/>
        <w:spacing w:before="0"/>
        <w:ind w:left="0" w:right="66"/>
        <w:rPr>
          <w:rFonts w:ascii="仿宋" w:hAnsi="仿宋" w:eastAsia="仿宋"/>
          <w:sz w:val="24"/>
        </w:rPr>
      </w:pPr>
    </w:p>
    <w:p>
      <w:pPr>
        <w:pStyle w:val="2"/>
        <w:kinsoku w:val="0"/>
        <w:overflowPunct w:val="0"/>
        <w:spacing w:before="0"/>
        <w:ind w:left="0" w:right="66"/>
        <w:rPr>
          <w:rFonts w:hint="eastAsia" w:ascii="仿宋" w:hAnsi="仿宋" w:eastAsia="仿宋"/>
          <w:sz w:val="24"/>
        </w:rPr>
      </w:pPr>
      <w:r>
        <w:rPr>
          <w:rFonts w:hint="eastAsia" w:ascii="仿宋" w:hAnsi="仿宋" w:eastAsia="仿宋"/>
          <w:sz w:val="24"/>
        </w:rPr>
        <w:t>人社部门审核人：                          人社部门批准人：                            人社部门（盖章）</w:t>
      </w:r>
    </w:p>
    <w:p>
      <w:pPr>
        <w:pStyle w:val="2"/>
        <w:kinsoku w:val="0"/>
        <w:overflowPunct w:val="0"/>
        <w:spacing w:before="0"/>
        <w:ind w:left="0" w:right="66"/>
        <w:rPr>
          <w:rFonts w:hint="eastAsia" w:ascii="仿宋" w:hAnsi="仿宋" w:eastAsia="仿宋"/>
          <w:sz w:val="24"/>
        </w:rPr>
      </w:pPr>
    </w:p>
    <w:p>
      <w:pPr>
        <w:pStyle w:val="2"/>
        <w:kinsoku w:val="0"/>
        <w:overflowPunct w:val="0"/>
        <w:spacing w:before="0"/>
        <w:ind w:left="0" w:right="66"/>
        <w:rPr>
          <w:rFonts w:hint="eastAsia" w:ascii="楷体" w:hAnsi="楷体" w:eastAsia="楷体" w:cs="楷体"/>
          <w:b/>
          <w:bCs/>
          <w:color w:val="FF0000"/>
          <w:sz w:val="28"/>
          <w:szCs w:val="28"/>
          <w:lang w:val="en-US" w:eastAsia="zh-CN"/>
        </w:rPr>
      </w:pPr>
      <w:r>
        <w:rPr>
          <w:rFonts w:hint="eastAsia" w:ascii="楷体" w:hAnsi="楷体" w:eastAsia="楷体" w:cs="楷体"/>
          <w:b/>
          <w:bCs/>
          <w:color w:val="FF0000"/>
          <w:sz w:val="28"/>
          <w:szCs w:val="28"/>
          <w:lang w:val="en-US" w:eastAsia="zh-CN"/>
        </w:rPr>
        <w:t>填表备注：</w:t>
      </w:r>
    </w:p>
    <w:p>
      <w:pPr>
        <w:pStyle w:val="2"/>
        <w:kinsoku w:val="0"/>
        <w:overflowPunct w:val="0"/>
        <w:spacing w:before="0"/>
        <w:ind w:left="0" w:right="66"/>
        <w:rPr>
          <w:rFonts w:hint="eastAsia" w:ascii="楷体" w:hAnsi="楷体" w:eastAsia="楷体" w:cs="楷体"/>
          <w:b/>
          <w:bCs/>
          <w:color w:val="FF0000"/>
          <w:sz w:val="28"/>
          <w:szCs w:val="28"/>
          <w:lang w:val="en-US" w:eastAsia="zh-CN"/>
        </w:rPr>
      </w:pPr>
      <w:r>
        <w:rPr>
          <w:rFonts w:hint="eastAsia" w:ascii="楷体" w:hAnsi="楷体" w:eastAsia="楷体" w:cs="楷体"/>
          <w:b/>
          <w:bCs/>
          <w:color w:val="FF0000"/>
          <w:sz w:val="28"/>
          <w:szCs w:val="28"/>
          <w:lang w:val="en-US" w:eastAsia="zh-CN"/>
        </w:rPr>
        <w:t>1. 学徒类型分为新录用人员和转岗人员，所有人员都必须与企业签订正式的一年以上劳动合同并缴纳社会保险，且劳动合同的有效时间必须大于本培训的持续时间；</w:t>
      </w:r>
    </w:p>
    <w:p>
      <w:pPr>
        <w:pStyle w:val="2"/>
        <w:kinsoku w:val="0"/>
        <w:overflowPunct w:val="0"/>
        <w:spacing w:before="0"/>
        <w:ind w:left="0" w:right="66"/>
        <w:rPr>
          <w:rFonts w:hint="eastAsia" w:ascii="楷体" w:hAnsi="楷体" w:eastAsia="楷体" w:cs="楷体"/>
          <w:b/>
          <w:bCs/>
          <w:color w:val="FF0000"/>
          <w:sz w:val="28"/>
          <w:szCs w:val="28"/>
          <w:lang w:val="en-US" w:eastAsia="zh-CN"/>
        </w:rPr>
      </w:pPr>
      <w:r>
        <w:rPr>
          <w:rFonts w:hint="eastAsia" w:ascii="楷体" w:hAnsi="楷体" w:eastAsia="楷体" w:cs="楷体"/>
          <w:b/>
          <w:bCs/>
          <w:color w:val="FF0000"/>
          <w:sz w:val="28"/>
          <w:szCs w:val="28"/>
          <w:lang w:val="en-US" w:eastAsia="zh-CN"/>
        </w:rPr>
        <w:t>2. 新招用人员为申报当年1月1日起招录并缴纳社保的人员，或上年度招录累计缴纳社保6个月以上的人员；</w:t>
      </w:r>
    </w:p>
    <w:p>
      <w:pPr>
        <w:pStyle w:val="2"/>
        <w:kinsoku w:val="0"/>
        <w:overflowPunct w:val="0"/>
        <w:spacing w:before="0"/>
        <w:ind w:left="0" w:right="66"/>
        <w:rPr>
          <w:rFonts w:hint="eastAsia" w:ascii="楷体" w:hAnsi="楷体" w:eastAsia="楷体" w:cs="楷体"/>
          <w:b/>
          <w:bCs/>
          <w:color w:val="FF0000"/>
          <w:sz w:val="28"/>
          <w:szCs w:val="28"/>
          <w:lang w:val="en-US" w:eastAsia="zh-CN"/>
        </w:rPr>
      </w:pPr>
      <w:r>
        <w:rPr>
          <w:rFonts w:hint="eastAsia" w:ascii="楷体" w:hAnsi="楷体" w:eastAsia="楷体" w:cs="楷体"/>
          <w:b/>
          <w:bCs/>
          <w:color w:val="FF0000"/>
          <w:sz w:val="28"/>
          <w:szCs w:val="28"/>
          <w:lang w:val="en-US" w:eastAsia="zh-CN"/>
        </w:rPr>
        <w:t>3. 转岗人员由企业根据实际需要确定，但要出具相关说明，见申报材料12；</w:t>
      </w:r>
    </w:p>
    <w:p>
      <w:pPr>
        <w:pStyle w:val="2"/>
        <w:kinsoku w:val="0"/>
        <w:overflowPunct w:val="0"/>
        <w:spacing w:before="0"/>
        <w:ind w:left="0" w:right="66"/>
        <w:rPr>
          <w:rFonts w:hint="eastAsia" w:ascii="楷体" w:hAnsi="楷体" w:eastAsia="楷体" w:cs="楷体"/>
          <w:b/>
          <w:bCs/>
          <w:color w:val="FF0000"/>
          <w:sz w:val="28"/>
          <w:szCs w:val="28"/>
          <w:lang w:val="en-US" w:eastAsia="zh-CN"/>
        </w:rPr>
      </w:pPr>
      <w:r>
        <w:rPr>
          <w:rFonts w:hint="eastAsia" w:ascii="楷体" w:hAnsi="楷体" w:eastAsia="楷体" w:cs="楷体"/>
          <w:b/>
          <w:bCs/>
          <w:color w:val="FF0000"/>
          <w:sz w:val="28"/>
          <w:szCs w:val="28"/>
          <w:lang w:val="en-US" w:eastAsia="zh-CN"/>
        </w:rPr>
        <w:t>4. 同一企业中，劳务派遣人员列入企业新型学徒制培训计划的比例不超过30%。</w:t>
      </w:r>
    </w:p>
    <w:p>
      <w:pPr>
        <w:pStyle w:val="2"/>
        <w:kinsoku w:val="0"/>
        <w:overflowPunct w:val="0"/>
        <w:spacing w:before="0"/>
        <w:ind w:left="0" w:right="66"/>
        <w:rPr>
          <w:rFonts w:hint="eastAsia" w:ascii="仿宋" w:hAnsi="仿宋" w:eastAsia="仿宋"/>
          <w:sz w:val="24"/>
          <w:lang w:val="en-US" w:eastAsia="zh-CN"/>
        </w:rPr>
      </w:pPr>
    </w:p>
    <w:p>
      <w:pPr>
        <w:pStyle w:val="2"/>
        <w:kinsoku w:val="0"/>
        <w:overflowPunct w:val="0"/>
        <w:spacing w:before="0"/>
        <w:ind w:left="0" w:right="66"/>
        <w:rPr>
          <w:rFonts w:hint="eastAsia" w:ascii="仿宋" w:hAnsi="仿宋" w:eastAsia="仿宋"/>
          <w:sz w:val="24"/>
        </w:rPr>
      </w:pPr>
    </w:p>
    <w:sectPr>
      <w:pgSz w:w="16838" w:h="11906" w:orient="landscape"/>
      <w:pgMar w:top="156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方正黑体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D3181"/>
    <w:rsid w:val="00036B9F"/>
    <w:rsid w:val="00051C74"/>
    <w:rsid w:val="0008062C"/>
    <w:rsid w:val="00126FAB"/>
    <w:rsid w:val="001E3A85"/>
    <w:rsid w:val="0021799E"/>
    <w:rsid w:val="002301E4"/>
    <w:rsid w:val="00255977"/>
    <w:rsid w:val="0028289C"/>
    <w:rsid w:val="002A3B74"/>
    <w:rsid w:val="00321534"/>
    <w:rsid w:val="003219AB"/>
    <w:rsid w:val="00326AA5"/>
    <w:rsid w:val="00351DE7"/>
    <w:rsid w:val="004013DA"/>
    <w:rsid w:val="00413839"/>
    <w:rsid w:val="004B6739"/>
    <w:rsid w:val="00570763"/>
    <w:rsid w:val="005E57EF"/>
    <w:rsid w:val="00603492"/>
    <w:rsid w:val="00614AB5"/>
    <w:rsid w:val="006653D1"/>
    <w:rsid w:val="006A532C"/>
    <w:rsid w:val="00714308"/>
    <w:rsid w:val="00752DCC"/>
    <w:rsid w:val="0076769F"/>
    <w:rsid w:val="00777816"/>
    <w:rsid w:val="007814D9"/>
    <w:rsid w:val="007D230D"/>
    <w:rsid w:val="007F546E"/>
    <w:rsid w:val="008517C2"/>
    <w:rsid w:val="00877A32"/>
    <w:rsid w:val="008C539A"/>
    <w:rsid w:val="008E4EEF"/>
    <w:rsid w:val="00924C46"/>
    <w:rsid w:val="00954C64"/>
    <w:rsid w:val="00967089"/>
    <w:rsid w:val="0099019D"/>
    <w:rsid w:val="009A2C2E"/>
    <w:rsid w:val="009E37C5"/>
    <w:rsid w:val="009E5302"/>
    <w:rsid w:val="00A552FE"/>
    <w:rsid w:val="00A74319"/>
    <w:rsid w:val="00AC4679"/>
    <w:rsid w:val="00AD1D25"/>
    <w:rsid w:val="00B05FB0"/>
    <w:rsid w:val="00B50D61"/>
    <w:rsid w:val="00B70E51"/>
    <w:rsid w:val="00C21162"/>
    <w:rsid w:val="00C25A59"/>
    <w:rsid w:val="00C57D13"/>
    <w:rsid w:val="00C6412F"/>
    <w:rsid w:val="00C67BB1"/>
    <w:rsid w:val="00D03EE9"/>
    <w:rsid w:val="00D30A74"/>
    <w:rsid w:val="00E15AB4"/>
    <w:rsid w:val="00E80768"/>
    <w:rsid w:val="00EA66BF"/>
    <w:rsid w:val="00EC4EB8"/>
    <w:rsid w:val="00ED6DA9"/>
    <w:rsid w:val="00EF1A61"/>
    <w:rsid w:val="00F10938"/>
    <w:rsid w:val="00F47518"/>
    <w:rsid w:val="00F8261D"/>
    <w:rsid w:val="00FC4F90"/>
    <w:rsid w:val="03DB0C17"/>
    <w:rsid w:val="04376400"/>
    <w:rsid w:val="06D954FD"/>
    <w:rsid w:val="0AED1382"/>
    <w:rsid w:val="1131673B"/>
    <w:rsid w:val="15AD3181"/>
    <w:rsid w:val="17D571F8"/>
    <w:rsid w:val="1ACF14B1"/>
    <w:rsid w:val="22C4679A"/>
    <w:rsid w:val="2D8C6E2B"/>
    <w:rsid w:val="3AE540D8"/>
    <w:rsid w:val="44F87CB5"/>
    <w:rsid w:val="45C10A02"/>
    <w:rsid w:val="45D923AF"/>
    <w:rsid w:val="4CC84005"/>
    <w:rsid w:val="51AA5531"/>
    <w:rsid w:val="565650D7"/>
    <w:rsid w:val="57AB313F"/>
    <w:rsid w:val="5B3D516B"/>
    <w:rsid w:val="68473C14"/>
    <w:rsid w:val="6D1C446A"/>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pacing w:before="25"/>
      <w:ind w:left="113"/>
      <w:jc w:val="left"/>
    </w:pPr>
    <w:rPr>
      <w:rFonts w:ascii="Arial Unicode MS" w:hAnsi="Arial Unicode MS" w:eastAsia="Arial Unicode MS" w:cs="Times New Roman"/>
      <w:kern w:val="0"/>
      <w:szCs w:val="24"/>
    </w:r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Table Paragraph"/>
    <w:basedOn w:val="1"/>
    <w:unhideWhenUsed/>
    <w:qFormat/>
    <w:uiPriority w:val="1"/>
    <w:pPr>
      <w:autoSpaceDE w:val="0"/>
      <w:autoSpaceDN w:val="0"/>
      <w:adjustRightInd w:val="0"/>
      <w:jc w:val="left"/>
    </w:pPr>
    <w:rPr>
      <w:rFonts w:ascii="Times New Roman" w:hAnsi="Times New Roman" w:eastAsia="宋体" w:cs="Times New Roman"/>
      <w:kern w:val="0"/>
      <w:sz w:val="24"/>
      <w:szCs w:val="24"/>
    </w:rPr>
  </w:style>
  <w:style w:type="character" w:customStyle="1" w:styleId="9">
    <w:name w:val="页眉 Char"/>
    <w:basedOn w:val="6"/>
    <w:link w:val="5"/>
    <w:qFormat/>
    <w:uiPriority w:val="0"/>
    <w:rPr>
      <w:kern w:val="2"/>
      <w:sz w:val="18"/>
      <w:szCs w:val="18"/>
    </w:rPr>
  </w:style>
  <w:style w:type="character" w:customStyle="1" w:styleId="10">
    <w:name w:val="页脚 Char"/>
    <w:basedOn w:val="6"/>
    <w:link w:val="4"/>
    <w:qFormat/>
    <w:uiPriority w:val="0"/>
    <w:rPr>
      <w:kern w:val="2"/>
      <w:sz w:val="18"/>
      <w:szCs w:val="18"/>
    </w:rPr>
  </w:style>
  <w:style w:type="character" w:customStyle="1" w:styleId="11">
    <w:name w:val="批注框文本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6C97C9-5126-48EC-AE29-847FA9242D4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207</Words>
  <Characters>1184</Characters>
  <Lines>9</Lines>
  <Paragraphs>2</Paragraphs>
  <ScaleCrop>false</ScaleCrop>
  <LinksUpToDate>false</LinksUpToDate>
  <CharactersWithSpaces>1389</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2020-09-11T07:30:00Z</dcterms:created>
  <dc:creator>Administrator</dc:creator>
  <cp:lastModifiedBy>Administrator</cp:lastModifiedBy>
  <cp:lastPrinted>2020-09-11T07:32:00Z</cp:lastPrinted>
  <dcterms:modified xsi:type="dcterms:W3CDTF">2021-09-24T06:42:22Z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